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97" w:rsidRDefault="001B2097" w:rsidP="001B2097">
      <w:bookmarkStart w:id="0" w:name="_Toc452989976"/>
      <w:bookmarkStart w:id="1" w:name="_Toc453001717"/>
      <w:bookmarkStart w:id="2" w:name="_Toc453237961"/>
      <w:bookmarkStart w:id="3" w:name="_GoBack"/>
      <w:bookmarkEnd w:id="3"/>
      <w:r>
        <w:rPr>
          <w:noProof/>
          <w:lang w:eastAsia="nb-NO"/>
        </w:rPr>
        <mc:AlternateContent>
          <mc:Choice Requires="wps">
            <w:drawing>
              <wp:anchor distT="0" distB="0" distL="114300" distR="114300" simplePos="0" relativeHeight="251659264" behindDoc="0" locked="0" layoutInCell="1" allowOverlap="1" wp14:anchorId="6F8F0C10" wp14:editId="5DCEC35D">
                <wp:simplePos x="0" y="0"/>
                <wp:positionH relativeFrom="column">
                  <wp:posOffset>38100</wp:posOffset>
                </wp:positionH>
                <wp:positionV relativeFrom="paragraph">
                  <wp:posOffset>85725</wp:posOffset>
                </wp:positionV>
                <wp:extent cx="2857500" cy="638175"/>
                <wp:effectExtent l="0" t="0" r="0" b="0"/>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38175"/>
                        </a:xfrm>
                        <a:prstGeom prst="rect">
                          <a:avLst/>
                        </a:prstGeom>
                        <a:noFill/>
                        <a:ln w="9525">
                          <a:noFill/>
                          <a:miter lim="800000"/>
                          <a:headEnd/>
                          <a:tailEnd/>
                        </a:ln>
                      </wps:spPr>
                      <wps:txbx>
                        <w:txbxContent>
                          <w:p w:rsidR="00550F89" w:rsidRPr="003F2713" w:rsidRDefault="00550F89" w:rsidP="001B2097">
                            <w:pPr>
                              <w:rPr>
                                <w:rFonts w:ascii="Broadway" w:hAnsi="Broadway"/>
                                <w:color w:val="FFFFFF" w:themeColor="background1"/>
                                <w:sz w:val="32"/>
                                <w:szCs w:val="32"/>
                              </w:rPr>
                            </w:pPr>
                            <w:r w:rsidRPr="003F2713">
                              <w:rPr>
                                <w:rFonts w:ascii="Broadway" w:hAnsi="Broadway"/>
                                <w:color w:val="FFFFFF" w:themeColor="background1"/>
                                <w:sz w:val="32"/>
                                <w:szCs w:val="32"/>
                              </w:rPr>
                              <w:t>Arctic Skills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F0C10" id="_x0000_t202" coordsize="21600,21600" o:spt="202" path="m,l,21600r21600,l21600,xe">
                <v:stroke joinstyle="miter"/>
                <v:path gradientshapeok="t" o:connecttype="rect"/>
              </v:shapetype>
              <v:shape id="Tekstboks 2" o:spid="_x0000_s1026" type="#_x0000_t202" style="position:absolute;margin-left:3pt;margin-top:6.75pt;width:2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" filled="f" stroked="f">
                <v:textbox>
                  <w:txbxContent>
                    <w:p w:rsidR="00550F89" w:rsidRPr="003F2713" w:rsidRDefault="00550F89" w:rsidP="001B2097">
                      <w:pPr>
                        <w:rPr>
                          <w:rFonts w:ascii="Broadway" w:hAnsi="Broadway"/>
                          <w:color w:val="FFFFFF" w:themeColor="background1"/>
                          <w:sz w:val="32"/>
                          <w:szCs w:val="32"/>
                        </w:rPr>
                      </w:pPr>
                      <w:r w:rsidRPr="003F2713">
                        <w:rPr>
                          <w:rFonts w:ascii="Broadway" w:hAnsi="Broadway"/>
                          <w:color w:val="FFFFFF" w:themeColor="background1"/>
                          <w:sz w:val="32"/>
                          <w:szCs w:val="32"/>
                        </w:rPr>
                        <w:t>Arctic Skills 2016</w:t>
                      </w:r>
                    </w:p>
                  </w:txbxContent>
                </v:textbox>
              </v:shape>
            </w:pict>
          </mc:Fallback>
        </mc:AlternateContent>
      </w:r>
      <w:r>
        <w:rPr>
          <w:noProof/>
          <w:lang w:eastAsia="nb-NO"/>
        </w:rPr>
        <w:drawing>
          <wp:inline distT="0" distB="0" distL="0" distR="0" wp14:anchorId="6029A2DF" wp14:editId="385A27EB">
            <wp:extent cx="2143125" cy="1282764"/>
            <wp:effectExtent l="0" t="0" r="0" b="0"/>
            <wp:docPr id="2" name="Bilde 2" descr="http://ansattportal/Global/Profilprogram/Logo%20til%20bruk/Grafisk%20element/ffk_grafisk_element_oppe_venst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sattportal/Global/Profilprogram/Logo%20til%20bruk/Grafisk%20element/ffk_grafisk_element_oppe_venstr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0543" cy="1287204"/>
                    </a:xfrm>
                    <a:prstGeom prst="rect">
                      <a:avLst/>
                    </a:prstGeom>
                    <a:noFill/>
                    <a:ln>
                      <a:noFill/>
                    </a:ln>
                  </pic:spPr>
                </pic:pic>
              </a:graphicData>
            </a:graphic>
          </wp:inline>
        </w:drawing>
      </w:r>
    </w:p>
    <w:p w:rsidR="001B2097" w:rsidRDefault="001B2097" w:rsidP="001B2097">
      <w:pPr>
        <w:rPr>
          <w:b/>
          <w:sz w:val="28"/>
          <w:szCs w:val="28"/>
          <w:u w:val="single"/>
        </w:rPr>
      </w:pPr>
    </w:p>
    <w:p w:rsidR="001B2097" w:rsidRDefault="001B2097" w:rsidP="001B2097">
      <w:pPr>
        <w:jc w:val="center"/>
        <w:rPr>
          <w:b/>
          <w:sz w:val="44"/>
          <w:szCs w:val="44"/>
          <w:u w:val="single"/>
        </w:rPr>
      </w:pPr>
    </w:p>
    <w:p w:rsidR="009F563F" w:rsidRPr="00E7416D" w:rsidRDefault="009F563F" w:rsidP="001A011C">
      <w:pPr>
        <w:rPr>
          <w:b/>
          <w:sz w:val="44"/>
          <w:szCs w:val="44"/>
          <w:u w:val="single"/>
        </w:rPr>
      </w:pPr>
    </w:p>
    <w:p w:rsidR="0000737D" w:rsidRDefault="0000737D" w:rsidP="000B47E3">
      <w:pPr>
        <w:tabs>
          <w:tab w:val="left" w:pos="960"/>
          <w:tab w:val="center" w:pos="4536"/>
        </w:tabs>
        <w:jc w:val="center"/>
        <w:rPr>
          <w:rFonts w:asciiTheme="minorHAnsi" w:hAnsiTheme="minorHAnsi"/>
          <w:b/>
          <w:color w:val="548DD4" w:themeColor="text2" w:themeTint="99"/>
          <w:sz w:val="36"/>
          <w:szCs w:val="36"/>
          <w:lang w:val="en-US"/>
        </w:rPr>
      </w:pPr>
      <w:r w:rsidRPr="0000737D">
        <w:rPr>
          <w:rFonts w:asciiTheme="minorHAnsi" w:hAnsiTheme="minorHAnsi"/>
          <w:b/>
          <w:color w:val="548DD4" w:themeColor="text2" w:themeTint="99"/>
          <w:sz w:val="36"/>
          <w:szCs w:val="36"/>
          <w:lang w:val="en-US"/>
        </w:rPr>
        <w:t>Final Evaluation</w:t>
      </w:r>
      <w:r w:rsidR="000B47E3" w:rsidRPr="0000737D">
        <w:rPr>
          <w:rFonts w:asciiTheme="minorHAnsi" w:hAnsiTheme="minorHAnsi"/>
          <w:b/>
          <w:color w:val="548DD4" w:themeColor="text2" w:themeTint="99"/>
          <w:sz w:val="36"/>
          <w:szCs w:val="36"/>
          <w:lang w:val="en-US"/>
        </w:rPr>
        <w:t xml:space="preserve"> Arctic Skills/</w:t>
      </w:r>
      <w:r w:rsidRPr="0000737D">
        <w:rPr>
          <w:rFonts w:asciiTheme="minorHAnsi" w:hAnsiTheme="minorHAnsi"/>
          <w:b/>
          <w:color w:val="548DD4" w:themeColor="text2" w:themeTint="99"/>
          <w:sz w:val="36"/>
          <w:szCs w:val="36"/>
          <w:lang w:val="en-US"/>
        </w:rPr>
        <w:t>School Tournament</w:t>
      </w:r>
      <w:r>
        <w:rPr>
          <w:rFonts w:asciiTheme="minorHAnsi" w:hAnsiTheme="minorHAnsi"/>
          <w:b/>
          <w:color w:val="548DD4" w:themeColor="text2" w:themeTint="99"/>
          <w:sz w:val="36"/>
          <w:szCs w:val="36"/>
          <w:lang w:val="en-US"/>
        </w:rPr>
        <w:t>s</w:t>
      </w:r>
    </w:p>
    <w:p w:rsidR="0000737D" w:rsidRDefault="0000737D" w:rsidP="000B47E3">
      <w:pPr>
        <w:tabs>
          <w:tab w:val="left" w:pos="960"/>
          <w:tab w:val="center" w:pos="4536"/>
        </w:tabs>
        <w:jc w:val="center"/>
        <w:rPr>
          <w:rFonts w:asciiTheme="minorHAnsi" w:hAnsiTheme="minorHAnsi"/>
          <w:b/>
          <w:color w:val="548DD4" w:themeColor="text2" w:themeTint="99"/>
          <w:sz w:val="36"/>
          <w:szCs w:val="36"/>
          <w:lang w:val="en-US"/>
        </w:rPr>
      </w:pPr>
      <w:r>
        <w:rPr>
          <w:rFonts w:asciiTheme="minorHAnsi" w:hAnsiTheme="minorHAnsi"/>
          <w:b/>
          <w:color w:val="548DD4" w:themeColor="text2" w:themeTint="99"/>
          <w:sz w:val="36"/>
          <w:szCs w:val="36"/>
          <w:lang w:val="en-US"/>
        </w:rPr>
        <w:t xml:space="preserve">and Finnmark County Championship </w:t>
      </w:r>
    </w:p>
    <w:p w:rsidR="001B2097" w:rsidRPr="0000737D" w:rsidRDefault="0000737D" w:rsidP="000B47E3">
      <w:pPr>
        <w:tabs>
          <w:tab w:val="left" w:pos="960"/>
          <w:tab w:val="center" w:pos="4536"/>
        </w:tabs>
        <w:jc w:val="center"/>
        <w:rPr>
          <w:rFonts w:asciiTheme="minorHAnsi" w:hAnsiTheme="minorHAnsi"/>
          <w:b/>
          <w:sz w:val="36"/>
          <w:szCs w:val="36"/>
          <w:lang w:val="en-US"/>
        </w:rPr>
      </w:pPr>
      <w:r>
        <w:rPr>
          <w:rFonts w:asciiTheme="minorHAnsi" w:hAnsiTheme="minorHAnsi"/>
          <w:b/>
          <w:color w:val="548DD4" w:themeColor="text2" w:themeTint="99"/>
          <w:sz w:val="36"/>
          <w:szCs w:val="36"/>
          <w:lang w:val="en-US"/>
        </w:rPr>
        <w:t>School Year</w:t>
      </w:r>
      <w:r w:rsidR="000B47E3" w:rsidRPr="0000737D">
        <w:rPr>
          <w:rFonts w:asciiTheme="minorHAnsi" w:hAnsiTheme="minorHAnsi"/>
          <w:b/>
          <w:color w:val="548DD4" w:themeColor="text2" w:themeTint="99"/>
          <w:sz w:val="36"/>
          <w:szCs w:val="36"/>
          <w:lang w:val="en-US"/>
        </w:rPr>
        <w:t xml:space="preserve"> 2015-16</w:t>
      </w:r>
    </w:p>
    <w:p w:rsidR="001B2097" w:rsidRPr="0000737D" w:rsidRDefault="001B2097" w:rsidP="001B2097">
      <w:pPr>
        <w:rPr>
          <w:lang w:val="en-US"/>
        </w:rPr>
      </w:pPr>
    </w:p>
    <w:p w:rsidR="001B2097" w:rsidRPr="0000737D" w:rsidRDefault="001B2097" w:rsidP="001B2097">
      <w:pPr>
        <w:rPr>
          <w:noProof/>
          <w:lang w:val="en-US" w:eastAsia="nb-NO"/>
        </w:rPr>
      </w:pPr>
    </w:p>
    <w:p w:rsidR="001B2097" w:rsidRDefault="00673B3D" w:rsidP="001B2097">
      <w:r>
        <w:rPr>
          <w:noProof/>
          <w:lang w:eastAsia="nb-NO"/>
        </w:rPr>
        <w:drawing>
          <wp:inline distT="0" distB="0" distL="0" distR="0" wp14:anchorId="75BA3337" wp14:editId="034BC4D0">
            <wp:extent cx="5760720" cy="3840480"/>
            <wp:effectExtent l="0" t="0" r="0" b="7620"/>
            <wp:docPr id="1" name="Bilde 1" descr="I:\Kirkenes videregående\ArcticSkills\ARCTIC SKILLS\2016_AS_Premieutdeling_Bilder\_MG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irkenes videregående\ArcticSkills\ARCTIC SKILLS\2016_AS_Premieutdeling_Bilder\_MG_00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ln>
                      <a:noFill/>
                    </a:ln>
                    <a:effectLst>
                      <a:softEdge rad="112500"/>
                    </a:effectLst>
                  </pic:spPr>
                </pic:pic>
              </a:graphicData>
            </a:graphic>
          </wp:inline>
        </w:drawing>
      </w:r>
    </w:p>
    <w:p w:rsidR="00A055A2" w:rsidRDefault="00A055A2" w:rsidP="004071D1">
      <w:pPr>
        <w:rPr>
          <w:rFonts w:asciiTheme="minorHAnsi" w:hAnsiTheme="minorHAnsi"/>
        </w:rPr>
      </w:pPr>
    </w:p>
    <w:p w:rsidR="004071D1" w:rsidRPr="001110C6" w:rsidRDefault="0000737D" w:rsidP="004071D1">
      <w:pPr>
        <w:rPr>
          <w:rFonts w:asciiTheme="minorHAnsi" w:hAnsiTheme="minorHAnsi"/>
          <w:lang w:val="en-US"/>
        </w:rPr>
      </w:pPr>
      <w:r w:rsidRPr="00F53771">
        <w:rPr>
          <w:rFonts w:asciiTheme="minorHAnsi" w:hAnsiTheme="minorHAnsi"/>
          <w:lang w:val="en-GB"/>
        </w:rPr>
        <w:t xml:space="preserve">The Gold Medal winner of Arctic Skills – Car Mechanics – Kenneth </w:t>
      </w:r>
      <w:proofErr w:type="spellStart"/>
      <w:r w:rsidRPr="00F53771">
        <w:rPr>
          <w:rFonts w:asciiTheme="minorHAnsi" w:hAnsiTheme="minorHAnsi"/>
          <w:lang w:val="en-GB"/>
        </w:rPr>
        <w:t>Varsi</w:t>
      </w:r>
      <w:proofErr w:type="spellEnd"/>
      <w:r w:rsidRPr="00F53771">
        <w:rPr>
          <w:rFonts w:asciiTheme="minorHAnsi" w:hAnsiTheme="minorHAnsi"/>
          <w:lang w:val="en-GB"/>
        </w:rPr>
        <w:t xml:space="preserve"> from </w:t>
      </w:r>
      <w:proofErr w:type="spellStart"/>
      <w:r w:rsidRPr="00F53771">
        <w:rPr>
          <w:rFonts w:asciiTheme="minorHAnsi" w:hAnsiTheme="minorHAnsi"/>
          <w:lang w:val="en-GB"/>
        </w:rPr>
        <w:t>Kirkenes</w:t>
      </w:r>
      <w:proofErr w:type="spellEnd"/>
      <w:r w:rsidRPr="00F53771">
        <w:rPr>
          <w:rFonts w:asciiTheme="minorHAnsi" w:hAnsiTheme="minorHAnsi"/>
          <w:lang w:val="en-GB"/>
        </w:rPr>
        <w:t>, with</w:t>
      </w:r>
      <w:r w:rsidR="001110C6" w:rsidRPr="00F53771">
        <w:rPr>
          <w:rFonts w:asciiTheme="minorHAnsi" w:hAnsiTheme="minorHAnsi"/>
          <w:lang w:val="en-GB"/>
        </w:rPr>
        <w:t xml:space="preserve"> Silver </w:t>
      </w:r>
      <w:proofErr w:type="spellStart"/>
      <w:r w:rsidR="001110C6" w:rsidRPr="00F53771">
        <w:rPr>
          <w:rFonts w:asciiTheme="minorHAnsi" w:hAnsiTheme="minorHAnsi"/>
          <w:lang w:val="en-GB"/>
        </w:rPr>
        <w:t>Medalist</w:t>
      </w:r>
      <w:proofErr w:type="spellEnd"/>
      <w:r w:rsidR="001110C6" w:rsidRPr="00F53771">
        <w:rPr>
          <w:rFonts w:asciiTheme="minorHAnsi" w:hAnsiTheme="minorHAnsi"/>
          <w:lang w:val="en-GB"/>
        </w:rPr>
        <w:t xml:space="preserve"> </w:t>
      </w:r>
      <w:proofErr w:type="spellStart"/>
      <w:r w:rsidR="00D553DE" w:rsidRPr="00F53771">
        <w:rPr>
          <w:rFonts w:asciiTheme="minorHAnsi" w:hAnsiTheme="minorHAnsi"/>
          <w:lang w:val="en-GB"/>
        </w:rPr>
        <w:t>Juuso</w:t>
      </w:r>
      <w:proofErr w:type="spellEnd"/>
      <w:r w:rsidR="00D553DE" w:rsidRPr="00F53771">
        <w:rPr>
          <w:rFonts w:asciiTheme="minorHAnsi" w:hAnsiTheme="minorHAnsi"/>
          <w:lang w:val="en-GB"/>
        </w:rPr>
        <w:t xml:space="preserve"> </w:t>
      </w:r>
      <w:proofErr w:type="spellStart"/>
      <w:r w:rsidR="00D553DE" w:rsidRPr="00F53771">
        <w:rPr>
          <w:rFonts w:asciiTheme="minorHAnsi" w:hAnsiTheme="minorHAnsi"/>
          <w:lang w:val="en-GB"/>
        </w:rPr>
        <w:t>Pallari</w:t>
      </w:r>
      <w:proofErr w:type="spellEnd"/>
      <w:r w:rsidR="00D553DE" w:rsidRPr="00F53771">
        <w:rPr>
          <w:rFonts w:asciiTheme="minorHAnsi" w:hAnsiTheme="minorHAnsi"/>
          <w:lang w:val="en-GB"/>
        </w:rPr>
        <w:t xml:space="preserve"> fr</w:t>
      </w:r>
      <w:r w:rsidR="001110C6" w:rsidRPr="00F53771">
        <w:rPr>
          <w:rFonts w:asciiTheme="minorHAnsi" w:hAnsiTheme="minorHAnsi"/>
          <w:lang w:val="en-GB"/>
        </w:rPr>
        <w:t>om</w:t>
      </w:r>
      <w:r w:rsidR="00D553DE" w:rsidRPr="00F53771">
        <w:rPr>
          <w:rFonts w:asciiTheme="minorHAnsi" w:hAnsiTheme="minorHAnsi"/>
          <w:lang w:val="en-GB"/>
        </w:rPr>
        <w:t xml:space="preserve"> </w:t>
      </w:r>
      <w:proofErr w:type="spellStart"/>
      <w:r w:rsidR="00D553DE" w:rsidRPr="00F53771">
        <w:rPr>
          <w:rFonts w:asciiTheme="minorHAnsi" w:hAnsiTheme="minorHAnsi"/>
          <w:lang w:val="en-GB"/>
        </w:rPr>
        <w:t>Lappia</w:t>
      </w:r>
      <w:proofErr w:type="spellEnd"/>
      <w:r w:rsidR="004071D1" w:rsidRPr="00F53771">
        <w:rPr>
          <w:rFonts w:asciiTheme="minorHAnsi" w:hAnsiTheme="minorHAnsi"/>
          <w:lang w:val="en-GB"/>
        </w:rPr>
        <w:t>,</w:t>
      </w:r>
      <w:r w:rsidR="00D553DE" w:rsidRPr="00F53771">
        <w:rPr>
          <w:rFonts w:asciiTheme="minorHAnsi" w:hAnsiTheme="minorHAnsi"/>
          <w:lang w:val="en-GB"/>
        </w:rPr>
        <w:t xml:space="preserve"> Finland (</w:t>
      </w:r>
      <w:r w:rsidR="001110C6" w:rsidRPr="00F53771">
        <w:rPr>
          <w:rFonts w:asciiTheme="minorHAnsi" w:hAnsiTheme="minorHAnsi"/>
          <w:lang w:val="en-GB"/>
        </w:rPr>
        <w:t>Left</w:t>
      </w:r>
      <w:r w:rsidR="00D553DE" w:rsidRPr="00F53771">
        <w:rPr>
          <w:rFonts w:asciiTheme="minorHAnsi" w:hAnsiTheme="minorHAnsi"/>
          <w:lang w:val="en-GB"/>
        </w:rPr>
        <w:t>)</w:t>
      </w:r>
      <w:r w:rsidR="001110C6" w:rsidRPr="00F53771">
        <w:rPr>
          <w:rFonts w:asciiTheme="minorHAnsi" w:hAnsiTheme="minorHAnsi"/>
          <w:lang w:val="en-GB"/>
        </w:rPr>
        <w:t xml:space="preserve"> and the Bronze </w:t>
      </w:r>
      <w:proofErr w:type="spellStart"/>
      <w:r w:rsidR="001110C6" w:rsidRPr="00F53771">
        <w:rPr>
          <w:rFonts w:asciiTheme="minorHAnsi" w:hAnsiTheme="minorHAnsi"/>
          <w:lang w:val="en-GB"/>
        </w:rPr>
        <w:t>Medlaist</w:t>
      </w:r>
      <w:proofErr w:type="spellEnd"/>
      <w:r w:rsidR="004071D1" w:rsidRPr="00F53771">
        <w:rPr>
          <w:rFonts w:asciiTheme="minorHAnsi" w:hAnsiTheme="minorHAnsi"/>
          <w:lang w:val="en-GB"/>
        </w:rPr>
        <w:t xml:space="preserve"> Maksim </w:t>
      </w:r>
      <w:proofErr w:type="spellStart"/>
      <w:r w:rsidR="004071D1" w:rsidRPr="00F53771">
        <w:rPr>
          <w:rFonts w:asciiTheme="minorHAnsi" w:hAnsiTheme="minorHAnsi"/>
          <w:lang w:val="en-GB"/>
        </w:rPr>
        <w:t>Konstantinovi</w:t>
      </w:r>
      <w:r w:rsidR="001110C6" w:rsidRPr="00F53771">
        <w:rPr>
          <w:rFonts w:asciiTheme="minorHAnsi" w:hAnsiTheme="minorHAnsi"/>
          <w:lang w:val="en-GB"/>
        </w:rPr>
        <w:t>ch</w:t>
      </w:r>
      <w:proofErr w:type="spellEnd"/>
      <w:r w:rsidR="00B0720E" w:rsidRPr="00F53771">
        <w:rPr>
          <w:rFonts w:asciiTheme="minorHAnsi" w:hAnsiTheme="minorHAnsi"/>
          <w:lang w:val="en-GB"/>
        </w:rPr>
        <w:t xml:space="preserve"> </w:t>
      </w:r>
      <w:proofErr w:type="spellStart"/>
      <w:r w:rsidR="00B0720E" w:rsidRPr="00F53771">
        <w:rPr>
          <w:rFonts w:asciiTheme="minorHAnsi" w:hAnsiTheme="minorHAnsi"/>
          <w:lang w:val="en-GB"/>
        </w:rPr>
        <w:t>Rassadin</w:t>
      </w:r>
      <w:proofErr w:type="spellEnd"/>
      <w:r w:rsidR="000B2CF4" w:rsidRPr="00F53771">
        <w:rPr>
          <w:rFonts w:asciiTheme="minorHAnsi" w:hAnsiTheme="minorHAnsi"/>
          <w:lang w:val="en-GB"/>
        </w:rPr>
        <w:t xml:space="preserve"> fr</w:t>
      </w:r>
      <w:r w:rsidR="001110C6" w:rsidRPr="00F53771">
        <w:rPr>
          <w:rFonts w:asciiTheme="minorHAnsi" w:hAnsiTheme="minorHAnsi"/>
          <w:lang w:val="en-GB"/>
        </w:rPr>
        <w:t>om</w:t>
      </w:r>
      <w:r w:rsidR="000B2CF4" w:rsidRPr="00F53771">
        <w:rPr>
          <w:rFonts w:asciiTheme="minorHAnsi" w:hAnsiTheme="minorHAnsi"/>
          <w:lang w:val="en-GB"/>
        </w:rPr>
        <w:t xml:space="preserve"> Murmansk </w:t>
      </w:r>
      <w:r w:rsidR="00B0720E" w:rsidRPr="00F53771">
        <w:rPr>
          <w:rFonts w:asciiTheme="minorHAnsi" w:hAnsiTheme="minorHAnsi"/>
          <w:lang w:val="en-GB"/>
        </w:rPr>
        <w:t>(</w:t>
      </w:r>
      <w:r w:rsidR="001110C6" w:rsidRPr="00F53771">
        <w:rPr>
          <w:rFonts w:asciiTheme="minorHAnsi" w:hAnsiTheme="minorHAnsi"/>
          <w:lang w:val="en-GB"/>
        </w:rPr>
        <w:t>Right</w:t>
      </w:r>
      <w:r w:rsidR="00B0720E" w:rsidRPr="00F53771">
        <w:rPr>
          <w:rFonts w:asciiTheme="minorHAnsi" w:hAnsiTheme="minorHAnsi"/>
          <w:lang w:val="en-GB"/>
        </w:rPr>
        <w:t>)</w:t>
      </w:r>
      <w:r w:rsidR="000B2CF4" w:rsidRPr="00F53771">
        <w:rPr>
          <w:rFonts w:asciiTheme="minorHAnsi" w:hAnsiTheme="minorHAnsi"/>
          <w:lang w:val="en-GB"/>
        </w:rPr>
        <w:t>.</w:t>
      </w:r>
      <w:r w:rsidR="00B0720E" w:rsidRPr="00F53771">
        <w:rPr>
          <w:rFonts w:asciiTheme="minorHAnsi" w:hAnsiTheme="minorHAnsi"/>
          <w:lang w:val="en-GB"/>
        </w:rPr>
        <w:t xml:space="preserve"> </w:t>
      </w:r>
      <w:r w:rsidR="00B0720E" w:rsidRPr="001110C6">
        <w:rPr>
          <w:rFonts w:asciiTheme="minorHAnsi" w:hAnsiTheme="minorHAnsi"/>
          <w:lang w:val="en-US"/>
        </w:rPr>
        <w:t xml:space="preserve">Toni </w:t>
      </w:r>
      <w:proofErr w:type="spellStart"/>
      <w:r w:rsidR="00B0720E" w:rsidRPr="001110C6">
        <w:rPr>
          <w:rFonts w:asciiTheme="minorHAnsi" w:hAnsiTheme="minorHAnsi"/>
          <w:lang w:val="en-US"/>
        </w:rPr>
        <w:t>Haavardsrud</w:t>
      </w:r>
      <w:proofErr w:type="spellEnd"/>
      <w:r w:rsidR="00B0720E" w:rsidRPr="001110C6">
        <w:rPr>
          <w:rFonts w:asciiTheme="minorHAnsi" w:hAnsiTheme="minorHAnsi"/>
          <w:lang w:val="en-US"/>
        </w:rPr>
        <w:t xml:space="preserve"> fr</w:t>
      </w:r>
      <w:r w:rsidR="001110C6" w:rsidRPr="001110C6">
        <w:rPr>
          <w:rFonts w:asciiTheme="minorHAnsi" w:hAnsiTheme="minorHAnsi"/>
          <w:lang w:val="en-US"/>
        </w:rPr>
        <w:t>om the Training Depart</w:t>
      </w:r>
      <w:r w:rsidR="008C277E">
        <w:rPr>
          <w:rFonts w:asciiTheme="minorHAnsi" w:hAnsiTheme="minorHAnsi"/>
          <w:lang w:val="en-US"/>
        </w:rPr>
        <w:t>ment in Finnmark County presenting</w:t>
      </w:r>
      <w:r w:rsidR="001110C6" w:rsidRPr="001110C6">
        <w:rPr>
          <w:rFonts w:asciiTheme="minorHAnsi" w:hAnsiTheme="minorHAnsi"/>
          <w:lang w:val="en-US"/>
        </w:rPr>
        <w:t xml:space="preserve"> the medals</w:t>
      </w:r>
      <w:r w:rsidR="001110C6">
        <w:rPr>
          <w:rFonts w:asciiTheme="minorHAnsi" w:hAnsiTheme="minorHAnsi"/>
          <w:lang w:val="en-US"/>
        </w:rPr>
        <w:t>.</w:t>
      </w:r>
    </w:p>
    <w:p w:rsidR="001B2097" w:rsidRPr="001110C6" w:rsidRDefault="001B2097" w:rsidP="001B2097">
      <w:pPr>
        <w:rPr>
          <w:rFonts w:asciiTheme="minorHAnsi" w:hAnsiTheme="minorHAnsi"/>
          <w:lang w:val="en-US"/>
        </w:rPr>
      </w:pPr>
    </w:p>
    <w:p w:rsidR="001B2097" w:rsidRPr="001110C6" w:rsidRDefault="001B2097" w:rsidP="001B2097">
      <w:pPr>
        <w:rPr>
          <w:sz w:val="32"/>
          <w:szCs w:val="32"/>
          <w:lang w:val="en-US"/>
        </w:rPr>
      </w:pPr>
    </w:p>
    <w:p w:rsidR="001B2097" w:rsidRDefault="001B2097" w:rsidP="001B2097">
      <w:pPr>
        <w:rPr>
          <w:rFonts w:asciiTheme="minorHAnsi" w:hAnsiTheme="minorHAnsi"/>
          <w:lang w:val="en-US"/>
        </w:rPr>
      </w:pPr>
    </w:p>
    <w:p w:rsidR="00F53771" w:rsidRPr="001110C6" w:rsidRDefault="00F53771" w:rsidP="001B2097">
      <w:pPr>
        <w:rPr>
          <w:rFonts w:asciiTheme="minorHAnsi" w:hAnsiTheme="minorHAnsi"/>
          <w:lang w:val="en-US"/>
        </w:rPr>
      </w:pPr>
    </w:p>
    <w:bookmarkEnd w:id="0"/>
    <w:bookmarkEnd w:id="1"/>
    <w:bookmarkEnd w:id="2"/>
    <w:p w:rsidR="000B47E3" w:rsidRPr="001110C6" w:rsidRDefault="000B47E3" w:rsidP="000B47E3">
      <w:pPr>
        <w:rPr>
          <w:rFonts w:asciiTheme="minorHAnsi" w:hAnsiTheme="minorHAnsi"/>
          <w:lang w:val="en-US"/>
        </w:rPr>
      </w:pPr>
    </w:p>
    <w:p w:rsidR="00633DD3" w:rsidRPr="001110C6" w:rsidRDefault="00633DD3" w:rsidP="000B47E3">
      <w:pPr>
        <w:rPr>
          <w:rFonts w:asciiTheme="minorHAnsi" w:hAnsiTheme="minorHAnsi"/>
          <w:lang w:val="en-US"/>
        </w:rPr>
      </w:pPr>
    </w:p>
    <w:p w:rsidR="001A011C" w:rsidRPr="001110C6" w:rsidRDefault="001A011C" w:rsidP="000B47E3">
      <w:pPr>
        <w:rPr>
          <w:rFonts w:asciiTheme="minorHAnsi" w:hAnsiTheme="minorHAnsi"/>
          <w:lang w:val="en-US"/>
        </w:rPr>
      </w:pPr>
    </w:p>
    <w:p w:rsidR="009F563F" w:rsidRPr="001110C6" w:rsidRDefault="009F563F">
      <w:pPr>
        <w:rPr>
          <w:rFonts w:asciiTheme="minorHAnsi" w:hAnsiTheme="minorHAnsi"/>
          <w:lang w:val="en-US"/>
        </w:rPr>
      </w:pPr>
    </w:p>
    <w:sdt>
      <w:sdtPr>
        <w:rPr>
          <w:rFonts w:ascii="Times New Roman" w:eastAsia="Times New Roman" w:hAnsi="Times New Roman" w:cs="Times New Roman"/>
          <w:b w:val="0"/>
          <w:bCs w:val="0"/>
          <w:color w:val="auto"/>
          <w:sz w:val="24"/>
          <w:szCs w:val="24"/>
          <w:lang w:eastAsia="en-US"/>
        </w:rPr>
        <w:id w:val="485743913"/>
        <w:docPartObj>
          <w:docPartGallery w:val="Table of Contents"/>
          <w:docPartUnique/>
        </w:docPartObj>
      </w:sdtPr>
      <w:sdtEndPr/>
      <w:sdtContent>
        <w:p w:rsidR="008A2C46" w:rsidRPr="00633DD3" w:rsidRDefault="001110C6">
          <w:pPr>
            <w:pStyle w:val="Overskriftforinnholdsfortegnelse"/>
            <w:rPr>
              <w:rFonts w:asciiTheme="minorHAnsi" w:hAnsiTheme="minorHAnsi"/>
            </w:rPr>
          </w:pPr>
          <w:r>
            <w:rPr>
              <w:rFonts w:asciiTheme="minorHAnsi" w:hAnsiTheme="minorHAnsi"/>
            </w:rPr>
            <w:t>Contents</w:t>
          </w:r>
        </w:p>
        <w:p w:rsidR="008A2C46" w:rsidRDefault="001110C6">
          <w:pPr>
            <w:pStyle w:val="INNH1"/>
            <w:tabs>
              <w:tab w:val="right" w:leader="dot" w:pos="9062"/>
            </w:tabs>
            <w:rPr>
              <w:rFonts w:asciiTheme="minorHAnsi" w:hAnsiTheme="minorHAnsi"/>
              <w:noProof/>
            </w:rPr>
          </w:pPr>
          <w:r>
            <w:rPr>
              <w:rFonts w:asciiTheme="minorHAnsi" w:hAnsiTheme="minorHAnsi"/>
            </w:rPr>
            <w:t xml:space="preserve">Final </w:t>
          </w:r>
          <w:r w:rsidR="008A2C46" w:rsidRPr="00633DD3">
            <w:rPr>
              <w:rFonts w:asciiTheme="minorHAnsi" w:hAnsiTheme="minorHAnsi"/>
            </w:rPr>
            <w:fldChar w:fldCharType="begin"/>
          </w:r>
          <w:r w:rsidR="008A2C46" w:rsidRPr="00633DD3">
            <w:rPr>
              <w:rFonts w:asciiTheme="minorHAnsi" w:hAnsiTheme="minorHAnsi"/>
            </w:rPr>
            <w:instrText xml:space="preserve"> TOC \o "1-3" \h \z \u </w:instrText>
          </w:r>
          <w:r w:rsidR="008A2C46" w:rsidRPr="00633DD3">
            <w:rPr>
              <w:rFonts w:asciiTheme="minorHAnsi" w:hAnsiTheme="minorHAnsi"/>
            </w:rPr>
            <w:fldChar w:fldCharType="separate"/>
          </w:r>
          <w:hyperlink w:anchor="_Toc453237961" w:history="1">
            <w:r w:rsidR="008A2C46" w:rsidRPr="00633DD3">
              <w:rPr>
                <w:rStyle w:val="Hyperkobling"/>
                <w:rFonts w:asciiTheme="minorHAnsi" w:hAnsiTheme="minorHAnsi"/>
                <w:noProof/>
              </w:rPr>
              <w:t>Evalu</w:t>
            </w:r>
            <w:r>
              <w:rPr>
                <w:rStyle w:val="Hyperkobling"/>
                <w:rFonts w:asciiTheme="minorHAnsi" w:hAnsiTheme="minorHAnsi"/>
                <w:noProof/>
              </w:rPr>
              <w:t>ation Report Arctic Skills/School Tournaments</w:t>
            </w:r>
            <w:r w:rsidR="008A2C46" w:rsidRPr="00633DD3">
              <w:rPr>
                <w:rStyle w:val="Hyperkobling"/>
                <w:rFonts w:asciiTheme="minorHAnsi" w:hAnsiTheme="minorHAnsi"/>
                <w:noProof/>
              </w:rPr>
              <w:t>/Finnmark</w:t>
            </w:r>
            <w:r>
              <w:rPr>
                <w:rStyle w:val="Hyperkobling"/>
                <w:rFonts w:asciiTheme="minorHAnsi" w:hAnsiTheme="minorHAnsi"/>
                <w:noProof/>
              </w:rPr>
              <w:t xml:space="preserve"> County Championship School Year</w:t>
            </w:r>
            <w:r w:rsidR="008A2C46" w:rsidRPr="00633DD3">
              <w:rPr>
                <w:rStyle w:val="Hyperkobling"/>
                <w:rFonts w:asciiTheme="minorHAnsi" w:hAnsiTheme="minorHAnsi"/>
                <w:noProof/>
              </w:rPr>
              <w:t xml:space="preserve"> 2015-16</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_Toc453237961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1</w:t>
            </w:r>
            <w:r w:rsidR="008A2C46" w:rsidRPr="00633DD3">
              <w:rPr>
                <w:rFonts w:asciiTheme="minorHAnsi" w:hAnsiTheme="minorHAnsi"/>
                <w:noProof/>
                <w:webHidden/>
              </w:rPr>
              <w:fldChar w:fldCharType="end"/>
            </w:r>
          </w:hyperlink>
        </w:p>
        <w:p w:rsidR="00272A9C" w:rsidRDefault="00E74FA4" w:rsidP="00272A9C">
          <w:pPr>
            <w:rPr>
              <w:rFonts w:asciiTheme="minorHAnsi" w:eastAsiaTheme="minorEastAsia" w:hAnsiTheme="minorHAnsi"/>
            </w:rPr>
          </w:pPr>
          <w:r>
            <w:rPr>
              <w:rFonts w:asciiTheme="minorHAnsi" w:eastAsiaTheme="minorEastAsia" w:hAnsiTheme="minorHAnsi"/>
            </w:rPr>
            <w:t>For</w:t>
          </w:r>
          <w:r w:rsidR="001110C6">
            <w:rPr>
              <w:rFonts w:asciiTheme="minorHAnsi" w:eastAsiaTheme="minorEastAsia" w:hAnsiTheme="minorHAnsi"/>
            </w:rPr>
            <w:t>word</w:t>
          </w:r>
        </w:p>
        <w:p w:rsidR="00272A9C" w:rsidRPr="00272A9C" w:rsidRDefault="00272A9C" w:rsidP="00272A9C">
          <w:pPr>
            <w:rPr>
              <w:rFonts w:asciiTheme="minorHAnsi" w:eastAsiaTheme="minorEastAsia" w:hAnsiTheme="minorHAnsi"/>
            </w:rPr>
          </w:pPr>
        </w:p>
        <w:p w:rsidR="008A2C46" w:rsidRPr="00633DD3" w:rsidRDefault="003970B1">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53237962" w:history="1">
            <w:r w:rsidR="008A2C46" w:rsidRPr="00633DD3">
              <w:rPr>
                <w:rStyle w:val="Hyperkobling"/>
                <w:rFonts w:asciiTheme="minorHAnsi" w:hAnsiTheme="minorHAnsi"/>
                <w:noProof/>
              </w:rPr>
              <w:t>1.</w:t>
            </w:r>
            <w:r w:rsidR="008A2C46" w:rsidRPr="00633DD3">
              <w:rPr>
                <w:rFonts w:asciiTheme="minorHAnsi" w:eastAsiaTheme="minorEastAsia" w:hAnsiTheme="minorHAnsi" w:cstheme="minorBidi"/>
                <w:noProof/>
                <w:sz w:val="22"/>
                <w:szCs w:val="22"/>
                <w:lang w:eastAsia="nb-NO"/>
              </w:rPr>
              <w:tab/>
            </w:r>
            <w:r w:rsidR="001110C6">
              <w:rPr>
                <w:rStyle w:val="Hyperkobling"/>
                <w:rFonts w:asciiTheme="minorHAnsi" w:hAnsiTheme="minorHAnsi"/>
                <w:noProof/>
              </w:rPr>
              <w:t>Organization</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_Toc453237962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1</w:t>
            </w:r>
            <w:r w:rsidR="008A2C46" w:rsidRPr="00633DD3">
              <w:rPr>
                <w:rFonts w:asciiTheme="minorHAnsi" w:hAnsiTheme="minorHAnsi"/>
                <w:noProof/>
                <w:webHidden/>
              </w:rPr>
              <w:fldChar w:fldCharType="end"/>
            </w:r>
          </w:hyperlink>
        </w:p>
        <w:p w:rsidR="008A2C46" w:rsidRPr="00633DD3" w:rsidRDefault="003970B1">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53237963" w:history="1">
            <w:r w:rsidR="008A2C46" w:rsidRPr="00633DD3">
              <w:rPr>
                <w:rStyle w:val="Hyperkobling"/>
                <w:rFonts w:asciiTheme="minorHAnsi" w:hAnsiTheme="minorHAnsi"/>
                <w:noProof/>
              </w:rPr>
              <w:t>2.</w:t>
            </w:r>
            <w:r w:rsidR="008A2C46" w:rsidRPr="00633DD3">
              <w:rPr>
                <w:rFonts w:asciiTheme="minorHAnsi" w:eastAsiaTheme="minorEastAsia" w:hAnsiTheme="minorHAnsi" w:cstheme="minorBidi"/>
                <w:noProof/>
                <w:sz w:val="22"/>
                <w:szCs w:val="22"/>
                <w:lang w:eastAsia="nb-NO"/>
              </w:rPr>
              <w:tab/>
            </w:r>
            <w:r w:rsidR="001110C6">
              <w:rPr>
                <w:rStyle w:val="Hyperkobling"/>
                <w:rFonts w:asciiTheme="minorHAnsi" w:hAnsiTheme="minorHAnsi"/>
                <w:noProof/>
              </w:rPr>
              <w:t>Financing</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_Toc453237963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2</w:t>
            </w:r>
            <w:r w:rsidR="008A2C46" w:rsidRPr="00633DD3">
              <w:rPr>
                <w:rFonts w:asciiTheme="minorHAnsi" w:hAnsiTheme="minorHAnsi"/>
                <w:noProof/>
                <w:webHidden/>
              </w:rPr>
              <w:fldChar w:fldCharType="end"/>
            </w:r>
          </w:hyperlink>
        </w:p>
        <w:p w:rsidR="008A2C46" w:rsidRPr="00633DD3" w:rsidRDefault="003970B1">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53237964" w:history="1">
            <w:r w:rsidR="008A2C46" w:rsidRPr="00633DD3">
              <w:rPr>
                <w:rStyle w:val="Hyperkobling"/>
                <w:rFonts w:asciiTheme="minorHAnsi" w:hAnsiTheme="minorHAnsi"/>
                <w:noProof/>
              </w:rPr>
              <w:t>3.</w:t>
            </w:r>
            <w:r w:rsidR="008A2C46" w:rsidRPr="00633DD3">
              <w:rPr>
                <w:rFonts w:asciiTheme="minorHAnsi" w:eastAsiaTheme="minorEastAsia" w:hAnsiTheme="minorHAnsi" w:cstheme="minorBidi"/>
                <w:noProof/>
                <w:sz w:val="22"/>
                <w:szCs w:val="22"/>
                <w:lang w:eastAsia="nb-NO"/>
              </w:rPr>
              <w:tab/>
            </w:r>
            <w:r w:rsidR="001110C6">
              <w:rPr>
                <w:rStyle w:val="Hyperkobling"/>
                <w:rFonts w:asciiTheme="minorHAnsi" w:hAnsiTheme="minorHAnsi"/>
                <w:noProof/>
              </w:rPr>
              <w:t>Results</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_Toc453237964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3</w:t>
            </w:r>
            <w:r w:rsidR="008A2C46" w:rsidRPr="00633DD3">
              <w:rPr>
                <w:rFonts w:asciiTheme="minorHAnsi" w:hAnsiTheme="minorHAnsi"/>
                <w:noProof/>
                <w:webHidden/>
              </w:rPr>
              <w:fldChar w:fldCharType="end"/>
            </w:r>
          </w:hyperlink>
        </w:p>
        <w:p w:rsidR="008A2C46" w:rsidRPr="00633DD3" w:rsidRDefault="003970B1">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53237965" w:history="1">
            <w:r w:rsidR="008A2C46" w:rsidRPr="00633DD3">
              <w:rPr>
                <w:rStyle w:val="Hyperkobling"/>
                <w:rFonts w:asciiTheme="minorHAnsi" w:hAnsiTheme="minorHAnsi"/>
                <w:noProof/>
              </w:rPr>
              <w:t>4.</w:t>
            </w:r>
            <w:r w:rsidR="008A2C46" w:rsidRPr="00633DD3">
              <w:rPr>
                <w:rFonts w:asciiTheme="minorHAnsi" w:eastAsiaTheme="minorEastAsia" w:hAnsiTheme="minorHAnsi" w:cstheme="minorBidi"/>
                <w:noProof/>
                <w:sz w:val="22"/>
                <w:szCs w:val="22"/>
                <w:lang w:eastAsia="nb-NO"/>
              </w:rPr>
              <w:tab/>
            </w:r>
            <w:r w:rsidR="001110C6">
              <w:rPr>
                <w:rStyle w:val="Hyperkobling"/>
                <w:rFonts w:asciiTheme="minorHAnsi" w:hAnsiTheme="minorHAnsi"/>
                <w:noProof/>
              </w:rPr>
              <w:t>Foc</w:t>
            </w:r>
            <w:r w:rsidR="008A2C46" w:rsidRPr="00633DD3">
              <w:rPr>
                <w:rStyle w:val="Hyperkobling"/>
                <w:rFonts w:asciiTheme="minorHAnsi" w:hAnsiTheme="minorHAnsi"/>
                <w:noProof/>
              </w:rPr>
              <w:t xml:space="preserve">us </w:t>
            </w:r>
            <w:r w:rsidR="001110C6">
              <w:rPr>
                <w:rStyle w:val="Hyperkobling"/>
                <w:rFonts w:asciiTheme="minorHAnsi" w:hAnsiTheme="minorHAnsi"/>
                <w:noProof/>
              </w:rPr>
              <w:t>on Skilled Trades</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_Toc453237965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4</w:t>
            </w:r>
            <w:r w:rsidR="008A2C46" w:rsidRPr="00633DD3">
              <w:rPr>
                <w:rFonts w:asciiTheme="minorHAnsi" w:hAnsiTheme="minorHAnsi"/>
                <w:noProof/>
                <w:webHidden/>
              </w:rPr>
              <w:fldChar w:fldCharType="end"/>
            </w:r>
          </w:hyperlink>
        </w:p>
        <w:p w:rsidR="008A2C46" w:rsidRPr="00633DD3" w:rsidRDefault="003970B1">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53237966" w:history="1">
            <w:r w:rsidR="008A2C46" w:rsidRPr="00633DD3">
              <w:rPr>
                <w:rStyle w:val="Hyperkobling"/>
                <w:rFonts w:asciiTheme="minorHAnsi" w:hAnsiTheme="minorHAnsi"/>
                <w:noProof/>
              </w:rPr>
              <w:t>5.</w:t>
            </w:r>
            <w:r w:rsidR="008A2C46" w:rsidRPr="00633DD3">
              <w:rPr>
                <w:rFonts w:asciiTheme="minorHAnsi" w:eastAsiaTheme="minorEastAsia" w:hAnsiTheme="minorHAnsi" w:cstheme="minorBidi"/>
                <w:noProof/>
                <w:sz w:val="22"/>
                <w:szCs w:val="22"/>
                <w:lang w:eastAsia="nb-NO"/>
              </w:rPr>
              <w:tab/>
            </w:r>
            <w:r w:rsidR="0033591B">
              <w:rPr>
                <w:rFonts w:asciiTheme="minorHAnsi" w:eastAsiaTheme="minorEastAsia" w:hAnsiTheme="minorHAnsi" w:cstheme="minorBidi"/>
                <w:noProof/>
                <w:sz w:val="22"/>
                <w:szCs w:val="22"/>
                <w:lang w:eastAsia="nb-NO"/>
              </w:rPr>
              <w:t>Networking</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_Toc453237966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4</w:t>
            </w:r>
            <w:r w:rsidR="008A2C46" w:rsidRPr="00633DD3">
              <w:rPr>
                <w:rFonts w:asciiTheme="minorHAnsi" w:hAnsiTheme="minorHAnsi"/>
                <w:noProof/>
                <w:webHidden/>
              </w:rPr>
              <w:fldChar w:fldCharType="end"/>
            </w:r>
          </w:hyperlink>
        </w:p>
        <w:p w:rsidR="008A2C46" w:rsidRPr="00633DD3" w:rsidRDefault="003970B1">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53237967" w:history="1">
            <w:r w:rsidR="008A2C46" w:rsidRPr="00633DD3">
              <w:rPr>
                <w:rStyle w:val="Hyperkobling"/>
                <w:rFonts w:asciiTheme="minorHAnsi" w:hAnsiTheme="minorHAnsi"/>
                <w:noProof/>
              </w:rPr>
              <w:t>6.</w:t>
            </w:r>
            <w:r w:rsidR="008A2C46" w:rsidRPr="00633DD3">
              <w:rPr>
                <w:rFonts w:asciiTheme="minorHAnsi" w:eastAsiaTheme="minorEastAsia" w:hAnsiTheme="minorHAnsi" w:cstheme="minorBidi"/>
                <w:noProof/>
                <w:sz w:val="22"/>
                <w:szCs w:val="22"/>
                <w:lang w:eastAsia="nb-NO"/>
              </w:rPr>
              <w:tab/>
            </w:r>
            <w:r w:rsidR="001E7C88">
              <w:rPr>
                <w:rFonts w:asciiTheme="minorHAnsi" w:eastAsiaTheme="minorEastAsia" w:hAnsiTheme="minorHAnsi" w:cstheme="minorBidi"/>
                <w:noProof/>
                <w:sz w:val="22"/>
                <w:szCs w:val="22"/>
                <w:lang w:eastAsia="nb-NO"/>
              </w:rPr>
              <w:t>Competition as D</w:t>
            </w:r>
            <w:r w:rsidR="0033591B">
              <w:rPr>
                <w:rFonts w:asciiTheme="minorHAnsi" w:eastAsiaTheme="minorEastAsia" w:hAnsiTheme="minorHAnsi" w:cstheme="minorBidi"/>
                <w:noProof/>
                <w:sz w:val="22"/>
                <w:szCs w:val="22"/>
                <w:lang w:eastAsia="nb-NO"/>
              </w:rPr>
              <w:t xml:space="preserve">idactic </w:t>
            </w:r>
            <w:r w:rsidR="001E7C88">
              <w:rPr>
                <w:rFonts w:asciiTheme="minorHAnsi" w:eastAsiaTheme="minorEastAsia" w:hAnsiTheme="minorHAnsi" w:cstheme="minorBidi"/>
                <w:noProof/>
                <w:sz w:val="22"/>
                <w:szCs w:val="22"/>
                <w:lang w:eastAsia="nb-NO"/>
              </w:rPr>
              <w:t>M</w:t>
            </w:r>
            <w:r w:rsidR="0033591B">
              <w:rPr>
                <w:rFonts w:asciiTheme="minorHAnsi" w:eastAsiaTheme="minorEastAsia" w:hAnsiTheme="minorHAnsi" w:cstheme="minorBidi"/>
                <w:noProof/>
                <w:sz w:val="22"/>
                <w:szCs w:val="22"/>
                <w:lang w:eastAsia="nb-NO"/>
              </w:rPr>
              <w:t>ethod</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_Toc453237967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5</w:t>
            </w:r>
            <w:r w:rsidR="008A2C46" w:rsidRPr="00633DD3">
              <w:rPr>
                <w:rFonts w:asciiTheme="minorHAnsi" w:hAnsiTheme="minorHAnsi"/>
                <w:noProof/>
                <w:webHidden/>
              </w:rPr>
              <w:fldChar w:fldCharType="end"/>
            </w:r>
          </w:hyperlink>
        </w:p>
        <w:p w:rsidR="008A2C46" w:rsidRPr="00633DD3" w:rsidRDefault="003970B1">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53237968" w:history="1">
            <w:r w:rsidR="008A2C46" w:rsidRPr="00633DD3">
              <w:rPr>
                <w:rStyle w:val="Hyperkobling"/>
                <w:rFonts w:asciiTheme="minorHAnsi" w:hAnsiTheme="minorHAnsi"/>
                <w:noProof/>
              </w:rPr>
              <w:t>7.</w:t>
            </w:r>
            <w:r w:rsidR="008A2C46" w:rsidRPr="00633DD3">
              <w:rPr>
                <w:rFonts w:asciiTheme="minorHAnsi" w:eastAsiaTheme="minorEastAsia" w:hAnsiTheme="minorHAnsi" w:cstheme="minorBidi"/>
                <w:noProof/>
                <w:sz w:val="22"/>
                <w:szCs w:val="22"/>
                <w:lang w:eastAsia="nb-NO"/>
              </w:rPr>
              <w:tab/>
            </w:r>
            <w:r w:rsidR="0033591B">
              <w:rPr>
                <w:rStyle w:val="Hyperkobling"/>
                <w:rFonts w:asciiTheme="minorHAnsi" w:hAnsiTheme="minorHAnsi"/>
                <w:noProof/>
              </w:rPr>
              <w:t>Participation</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_Toc453237968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5</w:t>
            </w:r>
            <w:r w:rsidR="008A2C46" w:rsidRPr="00633DD3">
              <w:rPr>
                <w:rFonts w:asciiTheme="minorHAnsi" w:hAnsiTheme="minorHAnsi"/>
                <w:noProof/>
                <w:webHidden/>
              </w:rPr>
              <w:fldChar w:fldCharType="end"/>
            </w:r>
          </w:hyperlink>
        </w:p>
        <w:p w:rsidR="008A2C46" w:rsidRPr="00633DD3" w:rsidRDefault="003970B1">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53237969" w:history="1">
            <w:r w:rsidR="008A2C46" w:rsidRPr="00633DD3">
              <w:rPr>
                <w:rStyle w:val="Hyperkobling"/>
                <w:rFonts w:asciiTheme="minorHAnsi" w:hAnsiTheme="minorHAnsi"/>
                <w:noProof/>
              </w:rPr>
              <w:t>8.</w:t>
            </w:r>
            <w:r w:rsidR="008A2C46" w:rsidRPr="00633DD3">
              <w:rPr>
                <w:rFonts w:asciiTheme="minorHAnsi" w:eastAsiaTheme="minorEastAsia" w:hAnsiTheme="minorHAnsi" w:cstheme="minorBidi"/>
                <w:noProof/>
                <w:sz w:val="22"/>
                <w:szCs w:val="22"/>
                <w:lang w:eastAsia="nb-NO"/>
              </w:rPr>
              <w:tab/>
            </w:r>
            <w:r w:rsidR="0033591B">
              <w:rPr>
                <w:rFonts w:asciiTheme="minorHAnsi" w:eastAsiaTheme="minorEastAsia" w:hAnsiTheme="minorHAnsi" w:cstheme="minorBidi"/>
                <w:noProof/>
                <w:sz w:val="22"/>
                <w:szCs w:val="22"/>
                <w:lang w:eastAsia="nb-NO"/>
              </w:rPr>
              <w:t>Possibility of Arctic Skills as an inter-school competition with an open class</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_Toc453237969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6</w:t>
            </w:r>
            <w:r w:rsidR="008A2C46" w:rsidRPr="00633DD3">
              <w:rPr>
                <w:rFonts w:asciiTheme="minorHAnsi" w:hAnsiTheme="minorHAnsi"/>
                <w:noProof/>
                <w:webHidden/>
              </w:rPr>
              <w:fldChar w:fldCharType="end"/>
            </w:r>
          </w:hyperlink>
        </w:p>
        <w:p w:rsidR="008A2C46" w:rsidRPr="00633DD3" w:rsidRDefault="003970B1">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53237970" w:history="1">
            <w:r w:rsidR="008A2C46" w:rsidRPr="00633DD3">
              <w:rPr>
                <w:rStyle w:val="Hyperkobling"/>
                <w:rFonts w:asciiTheme="minorHAnsi" w:hAnsiTheme="minorHAnsi"/>
                <w:noProof/>
              </w:rPr>
              <w:t>9.</w:t>
            </w:r>
            <w:r w:rsidR="008A2C46" w:rsidRPr="00633DD3">
              <w:rPr>
                <w:rFonts w:asciiTheme="minorHAnsi" w:eastAsiaTheme="minorEastAsia" w:hAnsiTheme="minorHAnsi" w:cstheme="minorBidi"/>
                <w:noProof/>
                <w:sz w:val="22"/>
                <w:szCs w:val="22"/>
                <w:lang w:eastAsia="nb-NO"/>
              </w:rPr>
              <w:tab/>
            </w:r>
            <w:r w:rsidR="0033591B">
              <w:rPr>
                <w:rStyle w:val="Hyperkobling"/>
                <w:rFonts w:asciiTheme="minorHAnsi" w:hAnsiTheme="minorHAnsi"/>
                <w:noProof/>
              </w:rPr>
              <w:t>Selection of Skilled Trades</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_Toc453237970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7</w:t>
            </w:r>
            <w:r w:rsidR="008A2C46" w:rsidRPr="00633DD3">
              <w:rPr>
                <w:rFonts w:asciiTheme="minorHAnsi" w:hAnsiTheme="minorHAnsi"/>
                <w:noProof/>
                <w:webHidden/>
              </w:rPr>
              <w:fldChar w:fldCharType="end"/>
            </w:r>
          </w:hyperlink>
        </w:p>
        <w:p w:rsidR="008A2C46" w:rsidRPr="00633DD3" w:rsidRDefault="003970B1">
          <w:pPr>
            <w:pStyle w:val="INNH1"/>
            <w:tabs>
              <w:tab w:val="left" w:pos="660"/>
              <w:tab w:val="right" w:leader="dot" w:pos="9062"/>
            </w:tabs>
            <w:rPr>
              <w:rFonts w:asciiTheme="minorHAnsi" w:eastAsiaTheme="minorEastAsia" w:hAnsiTheme="minorHAnsi" w:cstheme="minorBidi"/>
              <w:noProof/>
              <w:sz w:val="22"/>
              <w:szCs w:val="22"/>
              <w:lang w:eastAsia="nb-NO"/>
            </w:rPr>
          </w:pPr>
          <w:hyperlink w:anchor="_Toc453237971" w:history="1">
            <w:r w:rsidR="008A2C46" w:rsidRPr="00633DD3">
              <w:rPr>
                <w:rStyle w:val="Hyperkobling"/>
                <w:rFonts w:asciiTheme="minorHAnsi" w:hAnsiTheme="minorHAnsi"/>
                <w:noProof/>
              </w:rPr>
              <w:t>10.</w:t>
            </w:r>
            <w:r w:rsidR="00272A9C">
              <w:rPr>
                <w:rFonts w:asciiTheme="minorHAnsi" w:eastAsiaTheme="minorEastAsia" w:hAnsiTheme="minorHAnsi" w:cstheme="minorBidi"/>
                <w:noProof/>
                <w:sz w:val="22"/>
                <w:szCs w:val="22"/>
                <w:lang w:eastAsia="nb-NO"/>
              </w:rPr>
              <w:t xml:space="preserve">   </w:t>
            </w:r>
            <w:r w:rsidR="0033591B">
              <w:rPr>
                <w:rFonts w:asciiTheme="minorHAnsi" w:eastAsiaTheme="minorEastAsia" w:hAnsiTheme="minorHAnsi" w:cstheme="minorBidi"/>
                <w:noProof/>
                <w:sz w:val="22"/>
                <w:szCs w:val="22"/>
                <w:lang w:eastAsia="nb-NO"/>
              </w:rPr>
              <w:t>Reflections over the timeframe</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_Toc453237971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7</w:t>
            </w:r>
            <w:r w:rsidR="008A2C46" w:rsidRPr="00633DD3">
              <w:rPr>
                <w:rFonts w:asciiTheme="minorHAnsi" w:hAnsiTheme="minorHAnsi"/>
                <w:noProof/>
                <w:webHidden/>
              </w:rPr>
              <w:fldChar w:fldCharType="end"/>
            </w:r>
          </w:hyperlink>
        </w:p>
        <w:p w:rsidR="008A2C46" w:rsidRPr="00633DD3" w:rsidRDefault="003970B1">
          <w:pPr>
            <w:pStyle w:val="INNH1"/>
            <w:tabs>
              <w:tab w:val="left" w:pos="660"/>
              <w:tab w:val="right" w:leader="dot" w:pos="9062"/>
            </w:tabs>
            <w:rPr>
              <w:rFonts w:asciiTheme="minorHAnsi" w:eastAsiaTheme="minorEastAsia" w:hAnsiTheme="minorHAnsi" w:cstheme="minorBidi"/>
              <w:noProof/>
              <w:sz w:val="22"/>
              <w:szCs w:val="22"/>
              <w:lang w:eastAsia="nb-NO"/>
            </w:rPr>
          </w:pPr>
          <w:hyperlink w:anchor="_Toc453237972" w:history="1">
            <w:r w:rsidR="008A2C46" w:rsidRPr="00633DD3">
              <w:rPr>
                <w:rStyle w:val="Hyperkobling"/>
                <w:rFonts w:asciiTheme="minorHAnsi" w:hAnsiTheme="minorHAnsi"/>
                <w:noProof/>
              </w:rPr>
              <w:t>11.</w:t>
            </w:r>
            <w:r w:rsidR="00272A9C">
              <w:rPr>
                <w:rFonts w:asciiTheme="minorHAnsi" w:eastAsiaTheme="minorEastAsia" w:hAnsiTheme="minorHAnsi" w:cstheme="minorBidi"/>
                <w:noProof/>
                <w:sz w:val="22"/>
                <w:szCs w:val="22"/>
                <w:lang w:eastAsia="nb-NO"/>
              </w:rPr>
              <w:t xml:space="preserve">   </w:t>
            </w:r>
            <w:r w:rsidR="0033591B">
              <w:rPr>
                <w:rFonts w:asciiTheme="minorHAnsi" w:eastAsiaTheme="minorEastAsia" w:hAnsiTheme="minorHAnsi" w:cstheme="minorBidi"/>
                <w:noProof/>
                <w:sz w:val="22"/>
                <w:szCs w:val="22"/>
                <w:lang w:eastAsia="nb-NO"/>
              </w:rPr>
              <w:t xml:space="preserve">Cooperation between trades and </w:t>
            </w:r>
            <w:r w:rsidR="00E74FA4">
              <w:rPr>
                <w:rFonts w:asciiTheme="minorHAnsi" w:eastAsiaTheme="minorEastAsia" w:hAnsiTheme="minorHAnsi" w:cstheme="minorBidi"/>
                <w:noProof/>
                <w:sz w:val="22"/>
                <w:szCs w:val="22"/>
                <w:lang w:eastAsia="nb-NO"/>
              </w:rPr>
              <w:t>business community</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_Toc453237972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8</w:t>
            </w:r>
            <w:r w:rsidR="008A2C46" w:rsidRPr="00633DD3">
              <w:rPr>
                <w:rFonts w:asciiTheme="minorHAnsi" w:hAnsiTheme="minorHAnsi"/>
                <w:noProof/>
                <w:webHidden/>
              </w:rPr>
              <w:fldChar w:fldCharType="end"/>
            </w:r>
          </w:hyperlink>
        </w:p>
        <w:p w:rsidR="008A2C46" w:rsidRPr="00633DD3" w:rsidRDefault="003970B1">
          <w:pPr>
            <w:pStyle w:val="INNH1"/>
            <w:tabs>
              <w:tab w:val="left" w:pos="660"/>
              <w:tab w:val="right" w:leader="dot" w:pos="9062"/>
            </w:tabs>
            <w:rPr>
              <w:rFonts w:asciiTheme="minorHAnsi" w:eastAsiaTheme="minorEastAsia" w:hAnsiTheme="minorHAnsi" w:cstheme="minorBidi"/>
              <w:noProof/>
              <w:sz w:val="22"/>
              <w:szCs w:val="22"/>
              <w:lang w:eastAsia="nb-NO"/>
            </w:rPr>
          </w:pPr>
          <w:hyperlink w:anchor="_Toc453237973" w:history="1">
            <w:r w:rsidR="008A2C46" w:rsidRPr="00633DD3">
              <w:rPr>
                <w:rStyle w:val="Hyperkobling"/>
                <w:rFonts w:asciiTheme="minorHAnsi" w:hAnsiTheme="minorHAnsi"/>
                <w:noProof/>
              </w:rPr>
              <w:t>12.</w:t>
            </w:r>
            <w:r w:rsidR="00272A9C">
              <w:rPr>
                <w:rFonts w:asciiTheme="minorHAnsi" w:eastAsiaTheme="minorEastAsia" w:hAnsiTheme="minorHAnsi" w:cstheme="minorBidi"/>
                <w:noProof/>
                <w:sz w:val="22"/>
                <w:szCs w:val="22"/>
                <w:lang w:eastAsia="nb-NO"/>
              </w:rPr>
              <w:t xml:space="preserve">   </w:t>
            </w:r>
            <w:r w:rsidR="00E74FA4">
              <w:rPr>
                <w:rFonts w:asciiTheme="minorHAnsi" w:eastAsiaTheme="minorEastAsia" w:hAnsiTheme="minorHAnsi" w:cstheme="minorBidi"/>
                <w:noProof/>
                <w:sz w:val="22"/>
                <w:szCs w:val="22"/>
                <w:lang w:eastAsia="nb-NO"/>
              </w:rPr>
              <w:t>What worked well</w:t>
            </w:r>
            <w:r w:rsidR="008A2C46" w:rsidRPr="00633DD3">
              <w:rPr>
                <w:rStyle w:val="Hyperkobling"/>
                <w:rFonts w:asciiTheme="minorHAnsi" w:hAnsiTheme="minorHAnsi"/>
                <w:noProof/>
              </w:rPr>
              <w:t>?</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_Toc453237973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8</w:t>
            </w:r>
            <w:r w:rsidR="008A2C46" w:rsidRPr="00633DD3">
              <w:rPr>
                <w:rFonts w:asciiTheme="minorHAnsi" w:hAnsiTheme="minorHAnsi"/>
                <w:noProof/>
                <w:webHidden/>
              </w:rPr>
              <w:fldChar w:fldCharType="end"/>
            </w:r>
          </w:hyperlink>
        </w:p>
        <w:p w:rsidR="008A2C46" w:rsidRPr="00633DD3" w:rsidRDefault="003970B1">
          <w:pPr>
            <w:pStyle w:val="INNH1"/>
            <w:tabs>
              <w:tab w:val="left" w:pos="660"/>
              <w:tab w:val="right" w:leader="dot" w:pos="9062"/>
            </w:tabs>
            <w:rPr>
              <w:rFonts w:asciiTheme="minorHAnsi" w:eastAsiaTheme="minorEastAsia" w:hAnsiTheme="minorHAnsi" w:cstheme="minorBidi"/>
              <w:noProof/>
              <w:sz w:val="22"/>
              <w:szCs w:val="22"/>
              <w:lang w:eastAsia="nb-NO"/>
            </w:rPr>
          </w:pPr>
          <w:hyperlink w:anchor="_Toc453237974" w:history="1">
            <w:r w:rsidR="008A2C46" w:rsidRPr="00633DD3">
              <w:rPr>
                <w:rStyle w:val="Hyperkobling"/>
                <w:rFonts w:asciiTheme="minorHAnsi" w:hAnsiTheme="minorHAnsi"/>
                <w:noProof/>
              </w:rPr>
              <w:t>13.</w:t>
            </w:r>
            <w:r w:rsidR="00272A9C">
              <w:rPr>
                <w:rFonts w:asciiTheme="minorHAnsi" w:eastAsiaTheme="minorEastAsia" w:hAnsiTheme="minorHAnsi" w:cstheme="minorBidi"/>
                <w:noProof/>
                <w:sz w:val="22"/>
                <w:szCs w:val="22"/>
                <w:lang w:eastAsia="nb-NO"/>
              </w:rPr>
              <w:t xml:space="preserve">   </w:t>
            </w:r>
            <w:r w:rsidR="00E74FA4">
              <w:rPr>
                <w:rFonts w:asciiTheme="minorHAnsi" w:eastAsiaTheme="minorEastAsia" w:hAnsiTheme="minorHAnsi" w:cstheme="minorBidi"/>
                <w:noProof/>
                <w:sz w:val="22"/>
                <w:szCs w:val="22"/>
                <w:lang w:eastAsia="nb-NO"/>
              </w:rPr>
              <w:t>What could have been planned and executed better?</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_Toc453237974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9</w:t>
            </w:r>
            <w:r w:rsidR="008A2C46" w:rsidRPr="00633DD3">
              <w:rPr>
                <w:rFonts w:asciiTheme="minorHAnsi" w:hAnsiTheme="minorHAnsi"/>
                <w:noProof/>
                <w:webHidden/>
              </w:rPr>
              <w:fldChar w:fldCharType="end"/>
            </w:r>
          </w:hyperlink>
        </w:p>
        <w:p w:rsidR="00272A9C" w:rsidRPr="00272A9C" w:rsidRDefault="003970B1" w:rsidP="00272A9C">
          <w:pPr>
            <w:pStyle w:val="INNH1"/>
            <w:tabs>
              <w:tab w:val="left" w:pos="660"/>
              <w:tab w:val="right" w:leader="dot" w:pos="9062"/>
            </w:tabs>
            <w:rPr>
              <w:rFonts w:asciiTheme="minorHAnsi" w:hAnsiTheme="minorHAnsi"/>
              <w:noProof/>
            </w:rPr>
          </w:pPr>
          <w:hyperlink w:anchor="_Toc453237975" w:history="1">
            <w:r w:rsidR="008A2C46" w:rsidRPr="00633DD3">
              <w:rPr>
                <w:rStyle w:val="Hyperkobling"/>
                <w:rFonts w:asciiTheme="minorHAnsi" w:hAnsiTheme="minorHAnsi"/>
                <w:noProof/>
              </w:rPr>
              <w:t>14.</w:t>
            </w:r>
            <w:r w:rsidR="00272A9C">
              <w:rPr>
                <w:rFonts w:asciiTheme="minorHAnsi" w:eastAsiaTheme="minorEastAsia" w:hAnsiTheme="minorHAnsi" w:cstheme="minorBidi"/>
                <w:noProof/>
                <w:sz w:val="22"/>
                <w:szCs w:val="22"/>
                <w:lang w:eastAsia="nb-NO"/>
              </w:rPr>
              <w:t xml:space="preserve">   </w:t>
            </w:r>
            <w:r w:rsidR="003F1D71">
              <w:rPr>
                <w:rStyle w:val="Hyperkobling"/>
                <w:rFonts w:asciiTheme="minorHAnsi" w:hAnsiTheme="minorHAnsi"/>
                <w:noProof/>
              </w:rPr>
              <w:t>Organi</w:t>
            </w:r>
            <w:r w:rsidR="00E74FA4">
              <w:rPr>
                <w:rStyle w:val="Hyperkobling"/>
                <w:rFonts w:asciiTheme="minorHAnsi" w:hAnsiTheme="minorHAnsi"/>
                <w:noProof/>
              </w:rPr>
              <w:t>zation and financing for next year</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_Toc453237975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9</w:t>
            </w:r>
            <w:r w:rsidR="008A2C46" w:rsidRPr="00633DD3">
              <w:rPr>
                <w:rFonts w:asciiTheme="minorHAnsi" w:hAnsiTheme="minorHAnsi"/>
                <w:noProof/>
                <w:webHidden/>
              </w:rPr>
              <w:fldChar w:fldCharType="end"/>
            </w:r>
          </w:hyperlink>
        </w:p>
        <w:p w:rsidR="008A2C46" w:rsidRDefault="003970B1">
          <w:pPr>
            <w:pStyle w:val="INNH1"/>
            <w:tabs>
              <w:tab w:val="left" w:pos="660"/>
              <w:tab w:val="right" w:leader="dot" w:pos="9062"/>
            </w:tabs>
            <w:rPr>
              <w:rFonts w:asciiTheme="minorHAnsi" w:hAnsiTheme="minorHAnsi"/>
              <w:noProof/>
            </w:rPr>
          </w:pPr>
          <w:hyperlink w:anchor="_Toc453237976" w:history="1">
            <w:r w:rsidR="008A2C46" w:rsidRPr="00633DD3">
              <w:rPr>
                <w:rStyle w:val="Hyperkobling"/>
                <w:rFonts w:asciiTheme="minorHAnsi" w:hAnsiTheme="minorHAnsi"/>
                <w:noProof/>
              </w:rPr>
              <w:t>15.</w:t>
            </w:r>
            <w:r w:rsidR="00272A9C">
              <w:rPr>
                <w:rFonts w:asciiTheme="minorHAnsi" w:eastAsiaTheme="minorEastAsia" w:hAnsiTheme="minorHAnsi" w:cstheme="minorBidi"/>
                <w:noProof/>
                <w:sz w:val="22"/>
                <w:szCs w:val="22"/>
                <w:lang w:eastAsia="nb-NO"/>
              </w:rPr>
              <w:t xml:space="preserve">   </w:t>
            </w:r>
            <w:r w:rsidR="00E74FA4">
              <w:rPr>
                <w:rFonts w:asciiTheme="minorHAnsi" w:eastAsiaTheme="minorEastAsia" w:hAnsiTheme="minorHAnsi" w:cstheme="minorBidi"/>
                <w:noProof/>
                <w:sz w:val="22"/>
                <w:szCs w:val="22"/>
                <w:lang w:eastAsia="nb-NO"/>
              </w:rPr>
              <w:t>S</w:t>
            </w:r>
            <w:r w:rsidR="001E7C88">
              <w:rPr>
                <w:rFonts w:asciiTheme="minorHAnsi" w:eastAsiaTheme="minorEastAsia" w:hAnsiTheme="minorHAnsi" w:cstheme="minorBidi"/>
                <w:noProof/>
                <w:sz w:val="22"/>
                <w:szCs w:val="22"/>
                <w:lang w:eastAsia="nb-NO"/>
              </w:rPr>
              <w:t>ummary of the Steering Committee’s R</w:t>
            </w:r>
            <w:r w:rsidR="00E74FA4">
              <w:rPr>
                <w:rFonts w:asciiTheme="minorHAnsi" w:eastAsiaTheme="minorEastAsia" w:hAnsiTheme="minorHAnsi" w:cstheme="minorBidi"/>
                <w:noProof/>
                <w:sz w:val="22"/>
                <w:szCs w:val="22"/>
                <w:lang w:eastAsia="nb-NO"/>
              </w:rPr>
              <w:t>ecommendations</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_Toc453237976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10</w:t>
            </w:r>
            <w:r w:rsidR="008A2C46" w:rsidRPr="00633DD3">
              <w:rPr>
                <w:rFonts w:asciiTheme="minorHAnsi" w:hAnsiTheme="minorHAnsi"/>
                <w:noProof/>
                <w:webHidden/>
              </w:rPr>
              <w:fldChar w:fldCharType="end"/>
            </w:r>
          </w:hyperlink>
        </w:p>
        <w:p w:rsidR="00272A9C" w:rsidRPr="00272A9C" w:rsidRDefault="00272A9C" w:rsidP="00272A9C">
          <w:pPr>
            <w:rPr>
              <w:rFonts w:eastAsiaTheme="minorEastAsia"/>
            </w:rPr>
          </w:pPr>
        </w:p>
        <w:p w:rsidR="008A2C46" w:rsidRDefault="003970B1">
          <w:pPr>
            <w:pStyle w:val="INNH1"/>
            <w:tabs>
              <w:tab w:val="right" w:leader="dot" w:pos="9062"/>
            </w:tabs>
            <w:rPr>
              <w:rFonts w:asciiTheme="minorHAnsi" w:hAnsiTheme="minorHAnsi"/>
              <w:noProof/>
            </w:rPr>
          </w:pPr>
          <w:hyperlink w:anchor="_Toc453237977" w:history="1">
            <w:r w:rsidR="008A2C46" w:rsidRPr="00633DD3">
              <w:rPr>
                <w:rStyle w:val="Hyperkobling"/>
                <w:rFonts w:asciiTheme="minorHAnsi" w:hAnsiTheme="minorHAnsi"/>
                <w:noProof/>
              </w:rPr>
              <w:t>B</w:t>
            </w:r>
            <w:r w:rsidR="00E74FA4">
              <w:rPr>
                <w:rStyle w:val="Hyperkobling"/>
                <w:rFonts w:asciiTheme="minorHAnsi" w:hAnsiTheme="minorHAnsi"/>
                <w:noProof/>
              </w:rPr>
              <w:t>udget and accounts</w:t>
            </w:r>
            <w:r w:rsidR="008A2C46" w:rsidRPr="00633DD3">
              <w:rPr>
                <w:rFonts w:asciiTheme="minorHAnsi" w:hAnsiTheme="minorHAnsi"/>
                <w:noProof/>
                <w:webHidden/>
              </w:rPr>
              <w:tab/>
            </w:r>
            <w:r w:rsidR="008A2C46" w:rsidRPr="00633DD3">
              <w:rPr>
                <w:rFonts w:asciiTheme="minorHAnsi" w:hAnsiTheme="minorHAnsi"/>
                <w:noProof/>
                <w:webHidden/>
              </w:rPr>
              <w:fldChar w:fldCharType="begin"/>
            </w:r>
            <w:r w:rsidR="008A2C46" w:rsidRPr="00633DD3">
              <w:rPr>
                <w:rFonts w:asciiTheme="minorHAnsi" w:hAnsiTheme="minorHAnsi"/>
                <w:noProof/>
                <w:webHidden/>
              </w:rPr>
              <w:instrText xml:space="preserve"> PAGEREF _Toc453237977 \h </w:instrText>
            </w:r>
            <w:r w:rsidR="008A2C46" w:rsidRPr="00633DD3">
              <w:rPr>
                <w:rFonts w:asciiTheme="minorHAnsi" w:hAnsiTheme="minorHAnsi"/>
                <w:noProof/>
                <w:webHidden/>
              </w:rPr>
            </w:r>
            <w:r w:rsidR="008A2C46" w:rsidRPr="00633DD3">
              <w:rPr>
                <w:rFonts w:asciiTheme="minorHAnsi" w:hAnsiTheme="minorHAnsi"/>
                <w:noProof/>
                <w:webHidden/>
              </w:rPr>
              <w:fldChar w:fldCharType="separate"/>
            </w:r>
            <w:r w:rsidR="008A2C46" w:rsidRPr="00633DD3">
              <w:rPr>
                <w:rFonts w:asciiTheme="minorHAnsi" w:hAnsiTheme="minorHAnsi"/>
                <w:noProof/>
                <w:webHidden/>
              </w:rPr>
              <w:t>11</w:t>
            </w:r>
            <w:r w:rsidR="008A2C46" w:rsidRPr="00633DD3">
              <w:rPr>
                <w:rFonts w:asciiTheme="minorHAnsi" w:hAnsiTheme="minorHAnsi"/>
                <w:noProof/>
                <w:webHidden/>
              </w:rPr>
              <w:fldChar w:fldCharType="end"/>
            </w:r>
          </w:hyperlink>
        </w:p>
        <w:p w:rsidR="007C46FE" w:rsidRPr="007C46FE" w:rsidRDefault="00E74FA4" w:rsidP="007C46FE">
          <w:pPr>
            <w:rPr>
              <w:rFonts w:asciiTheme="minorHAnsi" w:hAnsiTheme="minorHAnsi"/>
            </w:rPr>
          </w:pPr>
          <w:r>
            <w:rPr>
              <w:rFonts w:asciiTheme="minorHAnsi" w:hAnsiTheme="minorHAnsi"/>
            </w:rPr>
            <w:t>Attachments: The list of sponsors</w:t>
          </w:r>
        </w:p>
        <w:p w:rsidR="007C46FE" w:rsidRPr="007C46FE" w:rsidRDefault="007C46FE" w:rsidP="007C46FE">
          <w:pPr>
            <w:rPr>
              <w:rFonts w:eastAsiaTheme="minorEastAsia"/>
            </w:rPr>
          </w:pPr>
        </w:p>
        <w:p w:rsidR="008A2C46" w:rsidRDefault="008A2C46">
          <w:r w:rsidRPr="00633DD3">
            <w:rPr>
              <w:rFonts w:asciiTheme="minorHAnsi" w:hAnsiTheme="minorHAnsi"/>
              <w:b/>
              <w:bCs/>
            </w:rPr>
            <w:fldChar w:fldCharType="end"/>
          </w:r>
        </w:p>
      </w:sdtContent>
    </w:sdt>
    <w:p w:rsidR="000963BE" w:rsidRDefault="000963BE">
      <w:pPr>
        <w:rPr>
          <w:rFonts w:asciiTheme="minorHAnsi" w:hAnsiTheme="minorHAnsi"/>
          <w:b/>
        </w:rPr>
      </w:pPr>
    </w:p>
    <w:p w:rsidR="00EE123B" w:rsidRDefault="00EE123B">
      <w:pPr>
        <w:rPr>
          <w:rFonts w:asciiTheme="minorHAnsi" w:hAnsiTheme="minorHAnsi"/>
          <w:b/>
        </w:rPr>
      </w:pPr>
    </w:p>
    <w:p w:rsidR="00272A9C" w:rsidRDefault="00272A9C">
      <w:pPr>
        <w:rPr>
          <w:rFonts w:asciiTheme="minorHAnsi" w:hAnsiTheme="minorHAnsi"/>
          <w:b/>
        </w:rPr>
      </w:pPr>
    </w:p>
    <w:p w:rsidR="00272A9C" w:rsidRDefault="00272A9C">
      <w:pPr>
        <w:rPr>
          <w:rFonts w:asciiTheme="minorHAnsi" w:hAnsiTheme="minorHAnsi"/>
          <w:b/>
        </w:rPr>
      </w:pPr>
    </w:p>
    <w:p w:rsidR="00272A9C" w:rsidRDefault="00272A9C">
      <w:pPr>
        <w:rPr>
          <w:rFonts w:asciiTheme="minorHAnsi" w:hAnsiTheme="minorHAnsi"/>
          <w:b/>
        </w:rPr>
      </w:pPr>
    </w:p>
    <w:p w:rsidR="00272A9C" w:rsidRDefault="00272A9C">
      <w:pPr>
        <w:rPr>
          <w:rFonts w:asciiTheme="minorHAnsi" w:hAnsiTheme="minorHAnsi"/>
          <w:b/>
        </w:rPr>
      </w:pPr>
    </w:p>
    <w:p w:rsidR="00272A9C" w:rsidRDefault="00272A9C">
      <w:pPr>
        <w:rPr>
          <w:rFonts w:asciiTheme="minorHAnsi" w:hAnsiTheme="minorHAnsi"/>
          <w:b/>
        </w:rPr>
      </w:pPr>
    </w:p>
    <w:p w:rsidR="00272A9C" w:rsidRDefault="00272A9C">
      <w:pPr>
        <w:rPr>
          <w:rFonts w:asciiTheme="minorHAnsi" w:hAnsiTheme="minorHAnsi"/>
          <w:b/>
        </w:rPr>
      </w:pPr>
    </w:p>
    <w:p w:rsidR="00272A9C" w:rsidRDefault="00272A9C">
      <w:pPr>
        <w:rPr>
          <w:rFonts w:asciiTheme="minorHAnsi" w:hAnsiTheme="minorHAnsi"/>
          <w:b/>
        </w:rPr>
      </w:pPr>
    </w:p>
    <w:p w:rsidR="000B2CF4" w:rsidRDefault="000B2CF4">
      <w:pPr>
        <w:rPr>
          <w:rFonts w:asciiTheme="minorHAnsi" w:hAnsiTheme="minorHAnsi"/>
          <w:b/>
        </w:rPr>
      </w:pPr>
    </w:p>
    <w:p w:rsidR="000B2CF4" w:rsidRDefault="000B2CF4">
      <w:pPr>
        <w:rPr>
          <w:rFonts w:asciiTheme="minorHAnsi" w:hAnsiTheme="minorHAnsi"/>
          <w:b/>
        </w:rPr>
      </w:pPr>
    </w:p>
    <w:p w:rsidR="000B2CF4" w:rsidRDefault="000B2CF4">
      <w:pPr>
        <w:rPr>
          <w:rFonts w:asciiTheme="minorHAnsi" w:hAnsiTheme="minorHAnsi"/>
          <w:b/>
        </w:rPr>
      </w:pPr>
    </w:p>
    <w:p w:rsidR="00272A9C" w:rsidRDefault="00272A9C">
      <w:pPr>
        <w:rPr>
          <w:rFonts w:asciiTheme="minorHAnsi" w:hAnsiTheme="minorHAnsi"/>
          <w:b/>
        </w:rPr>
      </w:pPr>
    </w:p>
    <w:p w:rsidR="001A011C" w:rsidRPr="00F53771" w:rsidRDefault="00E74FA4" w:rsidP="001A011C">
      <w:pPr>
        <w:rPr>
          <w:rFonts w:asciiTheme="minorHAnsi" w:hAnsiTheme="minorHAnsi"/>
          <w:b/>
          <w:color w:val="365F91" w:themeColor="accent1" w:themeShade="BF"/>
          <w:sz w:val="28"/>
          <w:szCs w:val="28"/>
          <w:lang w:val="en-GB"/>
        </w:rPr>
      </w:pPr>
      <w:proofErr w:type="spellStart"/>
      <w:r w:rsidRPr="00F53771">
        <w:rPr>
          <w:rFonts w:asciiTheme="minorHAnsi" w:hAnsiTheme="minorHAnsi"/>
          <w:b/>
          <w:color w:val="365F91" w:themeColor="accent1" w:themeShade="BF"/>
          <w:sz w:val="28"/>
          <w:szCs w:val="28"/>
          <w:lang w:val="en-GB"/>
        </w:rPr>
        <w:t>Forword</w:t>
      </w:r>
      <w:proofErr w:type="spellEnd"/>
    </w:p>
    <w:p w:rsidR="00072A74" w:rsidRDefault="00072A74" w:rsidP="001A011C">
      <w:pPr>
        <w:rPr>
          <w:rFonts w:asciiTheme="minorHAnsi" w:hAnsiTheme="minorHAnsi"/>
          <w:lang w:val="en-US"/>
        </w:rPr>
      </w:pPr>
    </w:p>
    <w:p w:rsidR="00072A74" w:rsidRDefault="007846EA" w:rsidP="001A011C">
      <w:pPr>
        <w:rPr>
          <w:rFonts w:asciiTheme="minorHAnsi" w:hAnsiTheme="minorHAnsi"/>
          <w:lang w:val="en-US"/>
        </w:rPr>
      </w:pPr>
      <w:r w:rsidRPr="007846EA">
        <w:rPr>
          <w:rFonts w:asciiTheme="minorHAnsi" w:hAnsiTheme="minorHAnsi"/>
          <w:lang w:val="en-US"/>
        </w:rPr>
        <w:t>The evaluation of Arctic Skil</w:t>
      </w:r>
      <w:r>
        <w:rPr>
          <w:rFonts w:asciiTheme="minorHAnsi" w:hAnsiTheme="minorHAnsi"/>
          <w:lang w:val="en-US"/>
        </w:rPr>
        <w:t>ls, School Tournament and Finnmark County Championship in Skilled Trades, School Year 2015-2016 has several goals. It is intended to be a response to the stakeholders on how the funds were used, it is a report to the project owners</w:t>
      </w:r>
      <w:r w:rsidR="00072A74">
        <w:rPr>
          <w:rFonts w:asciiTheme="minorHAnsi" w:hAnsiTheme="minorHAnsi"/>
          <w:lang w:val="en-US"/>
        </w:rPr>
        <w:t>, the Training Department in Finnmark County and it will form the basis for next year’s tournament. We have attempted to evaluate the results vis a vis the project’s goals and at the same time give some helpful advice to the Arctic Skills 2016-2017 team in Murmansk. Our recommendations are assembled in their own paragraph at the end of this report.</w:t>
      </w:r>
    </w:p>
    <w:p w:rsidR="00072A74" w:rsidRDefault="00072A74" w:rsidP="001A011C">
      <w:pPr>
        <w:rPr>
          <w:rFonts w:asciiTheme="minorHAnsi" w:hAnsiTheme="minorHAnsi"/>
          <w:lang w:val="en-US"/>
        </w:rPr>
      </w:pPr>
    </w:p>
    <w:p w:rsidR="00072A74" w:rsidRDefault="000D4768" w:rsidP="001A011C">
      <w:pPr>
        <w:rPr>
          <w:rFonts w:asciiTheme="minorHAnsi" w:hAnsiTheme="minorHAnsi"/>
          <w:lang w:val="en-US"/>
        </w:rPr>
      </w:pPr>
      <w:r w:rsidRPr="000D4768">
        <w:rPr>
          <w:rFonts w:asciiTheme="minorHAnsi" w:hAnsiTheme="minorHAnsi"/>
          <w:lang w:val="en-US"/>
        </w:rPr>
        <w:t xml:space="preserve">The </w:t>
      </w:r>
      <w:r w:rsidR="007B5FCD">
        <w:rPr>
          <w:rFonts w:asciiTheme="minorHAnsi" w:hAnsiTheme="minorHAnsi"/>
          <w:lang w:val="en-US"/>
        </w:rPr>
        <w:t>Steering Committee</w:t>
      </w:r>
      <w:r w:rsidRPr="000D4768">
        <w:rPr>
          <w:rFonts w:asciiTheme="minorHAnsi" w:hAnsiTheme="minorHAnsi"/>
          <w:lang w:val="en-US"/>
        </w:rPr>
        <w:t xml:space="preserve"> would like to thank the Barents Secretariat, the Training Department of Finnmark County, WorldSkills Norway and the generou</w:t>
      </w:r>
      <w:r>
        <w:rPr>
          <w:rFonts w:asciiTheme="minorHAnsi" w:hAnsiTheme="minorHAnsi"/>
          <w:lang w:val="en-US"/>
        </w:rPr>
        <w:t xml:space="preserve">s sponsors from the many trades and companies. The schools have also made significant contributions to the project, not least of all Kirkenes </w:t>
      </w:r>
      <w:r w:rsidR="00641D5E">
        <w:rPr>
          <w:rFonts w:asciiTheme="minorHAnsi" w:hAnsiTheme="minorHAnsi"/>
          <w:lang w:val="en-US"/>
        </w:rPr>
        <w:t xml:space="preserve">Upper Secondary School has been particularly </w:t>
      </w:r>
      <w:r>
        <w:rPr>
          <w:rFonts w:asciiTheme="minorHAnsi" w:hAnsiTheme="minorHAnsi"/>
          <w:lang w:val="en-US"/>
        </w:rPr>
        <w:t>e</w:t>
      </w:r>
      <w:r w:rsidR="00641D5E">
        <w:rPr>
          <w:rFonts w:asciiTheme="minorHAnsi" w:hAnsiTheme="minorHAnsi"/>
          <w:lang w:val="en-US"/>
        </w:rPr>
        <w:t>ngaged and helpful with support and resources.</w:t>
      </w:r>
    </w:p>
    <w:p w:rsidR="00641D5E" w:rsidRPr="000D4768" w:rsidRDefault="00641D5E" w:rsidP="001A011C">
      <w:pPr>
        <w:rPr>
          <w:rFonts w:asciiTheme="minorHAnsi" w:hAnsiTheme="minorHAnsi"/>
          <w:lang w:val="en-US"/>
        </w:rPr>
      </w:pPr>
    </w:p>
    <w:p w:rsidR="00641D5E" w:rsidRPr="00641D5E" w:rsidRDefault="00641D5E" w:rsidP="001A011C">
      <w:pPr>
        <w:rPr>
          <w:rFonts w:asciiTheme="minorHAnsi" w:hAnsiTheme="minorHAnsi"/>
          <w:lang w:val="en-US"/>
        </w:rPr>
      </w:pPr>
      <w:r w:rsidRPr="00641D5E">
        <w:rPr>
          <w:rFonts w:asciiTheme="minorHAnsi" w:hAnsiTheme="minorHAnsi"/>
          <w:lang w:val="en-US"/>
        </w:rPr>
        <w:t>It is our considered opinion that the School Tournament and Arctic Skills have contributed and will continue to contribute</w:t>
      </w:r>
      <w:r>
        <w:rPr>
          <w:rFonts w:asciiTheme="minorHAnsi" w:hAnsiTheme="minorHAnsi"/>
          <w:lang w:val="en-US"/>
        </w:rPr>
        <w:t xml:space="preserve"> to increasing the focus on </w:t>
      </w:r>
      <w:r w:rsidRPr="00641D5E">
        <w:rPr>
          <w:rFonts w:asciiTheme="minorHAnsi" w:hAnsiTheme="minorHAnsi"/>
          <w:lang w:val="en-US"/>
        </w:rPr>
        <w:t>skilled trades</w:t>
      </w:r>
      <w:r>
        <w:rPr>
          <w:rFonts w:asciiTheme="minorHAnsi" w:hAnsiTheme="minorHAnsi"/>
          <w:lang w:val="en-US"/>
        </w:rPr>
        <w:t xml:space="preserve"> education and training in the Barents Region.</w:t>
      </w:r>
    </w:p>
    <w:p w:rsidR="00641D5E" w:rsidRPr="00641D5E" w:rsidRDefault="00641D5E" w:rsidP="001A011C">
      <w:pPr>
        <w:rPr>
          <w:rFonts w:asciiTheme="minorHAnsi" w:hAnsiTheme="minorHAnsi"/>
          <w:lang w:val="en-US"/>
        </w:rPr>
      </w:pPr>
    </w:p>
    <w:p w:rsidR="00641D5E" w:rsidRPr="0040148C" w:rsidRDefault="00641D5E" w:rsidP="001A011C">
      <w:pPr>
        <w:rPr>
          <w:rFonts w:asciiTheme="minorHAnsi" w:hAnsiTheme="minorHAnsi"/>
          <w:lang w:val="en-US"/>
        </w:rPr>
      </w:pPr>
    </w:p>
    <w:p w:rsidR="00641D5E" w:rsidRPr="00641D5E" w:rsidRDefault="00641D5E" w:rsidP="001A011C">
      <w:pPr>
        <w:rPr>
          <w:rFonts w:asciiTheme="minorHAnsi" w:hAnsiTheme="minorHAnsi"/>
          <w:lang w:val="en-US"/>
        </w:rPr>
      </w:pPr>
      <w:r w:rsidRPr="00641D5E">
        <w:rPr>
          <w:rFonts w:asciiTheme="minorHAnsi" w:hAnsiTheme="minorHAnsi"/>
          <w:lang w:val="en-US"/>
        </w:rPr>
        <w:t xml:space="preserve">On behalf of the </w:t>
      </w:r>
      <w:r w:rsidR="0040148C">
        <w:rPr>
          <w:rFonts w:asciiTheme="minorHAnsi" w:hAnsiTheme="minorHAnsi"/>
          <w:lang w:val="en-US"/>
        </w:rPr>
        <w:t>Executive Committee</w:t>
      </w:r>
    </w:p>
    <w:p w:rsidR="00641D5E" w:rsidRPr="00641D5E" w:rsidRDefault="00641D5E" w:rsidP="001A011C">
      <w:pPr>
        <w:rPr>
          <w:rFonts w:asciiTheme="minorHAnsi" w:hAnsiTheme="minorHAnsi"/>
          <w:lang w:val="en-US"/>
        </w:rPr>
      </w:pPr>
      <w:r>
        <w:rPr>
          <w:rFonts w:asciiTheme="minorHAnsi" w:hAnsiTheme="minorHAnsi"/>
          <w:lang w:val="en-US"/>
        </w:rPr>
        <w:t>Trond Hansen</w:t>
      </w:r>
    </w:p>
    <w:p w:rsidR="001A011C" w:rsidRDefault="001A011C" w:rsidP="001A011C">
      <w:pPr>
        <w:rPr>
          <w:rFonts w:asciiTheme="minorHAnsi" w:hAnsiTheme="minorHAnsi"/>
        </w:rPr>
      </w:pPr>
      <w:r w:rsidRPr="002D1474">
        <w:rPr>
          <w:rFonts w:asciiTheme="minorHAnsi" w:hAnsiTheme="minorHAnsi"/>
        </w:rPr>
        <w:t>Kirkenes 09.06.</w:t>
      </w:r>
      <w:r>
        <w:rPr>
          <w:rFonts w:asciiTheme="minorHAnsi" w:hAnsiTheme="minorHAnsi"/>
        </w:rPr>
        <w:t xml:space="preserve"> </w:t>
      </w:r>
      <w:r w:rsidRPr="002D1474">
        <w:rPr>
          <w:rFonts w:asciiTheme="minorHAnsi" w:hAnsiTheme="minorHAnsi"/>
        </w:rPr>
        <w:t>2016</w:t>
      </w:r>
    </w:p>
    <w:p w:rsidR="00EE123B" w:rsidRDefault="00EE123B">
      <w:pPr>
        <w:rPr>
          <w:rFonts w:asciiTheme="minorHAnsi" w:hAnsiTheme="minorHAnsi"/>
          <w:b/>
        </w:rPr>
      </w:pPr>
    </w:p>
    <w:p w:rsidR="0040148C" w:rsidRDefault="0040148C">
      <w:pPr>
        <w:rPr>
          <w:rFonts w:asciiTheme="minorHAnsi" w:hAnsiTheme="minorHAnsi"/>
          <w:b/>
        </w:rPr>
      </w:pPr>
      <w:r>
        <w:rPr>
          <w:rFonts w:asciiTheme="minorHAnsi" w:hAnsiTheme="minorHAnsi"/>
          <w:b/>
        </w:rPr>
        <w:br w:type="page"/>
      </w:r>
    </w:p>
    <w:p w:rsidR="0073080C" w:rsidRPr="00454BAF" w:rsidRDefault="00641D5E" w:rsidP="00AF7FBF">
      <w:pPr>
        <w:pStyle w:val="Overskrift1"/>
        <w:numPr>
          <w:ilvl w:val="0"/>
          <w:numId w:val="18"/>
        </w:numPr>
      </w:pPr>
      <w:bookmarkStart w:id="4" w:name="_Toc453237962"/>
      <w:r>
        <w:lastRenderedPageBreak/>
        <w:t>Organizati</w:t>
      </w:r>
      <w:r w:rsidR="0073080C" w:rsidRPr="00454BAF">
        <w:t>on</w:t>
      </w:r>
      <w:bookmarkEnd w:id="4"/>
    </w:p>
    <w:p w:rsidR="0073080C" w:rsidRPr="00454BAF" w:rsidRDefault="0073080C" w:rsidP="0073080C">
      <w:pPr>
        <w:pStyle w:val="Listeavsnitt"/>
        <w:rPr>
          <w:rFonts w:asciiTheme="minorHAnsi" w:hAnsiTheme="minorHAnsi"/>
          <w:b/>
        </w:rPr>
      </w:pPr>
    </w:p>
    <w:p w:rsidR="004C03B2" w:rsidRPr="0065774C" w:rsidRDefault="007B5FCD" w:rsidP="0073080C">
      <w:pPr>
        <w:pStyle w:val="Listeavsnitt"/>
        <w:rPr>
          <w:rFonts w:asciiTheme="minorHAnsi" w:hAnsiTheme="minorHAnsi"/>
          <w:b/>
          <w:sz w:val="24"/>
          <w:szCs w:val="24"/>
        </w:rPr>
      </w:pPr>
      <w:r>
        <w:rPr>
          <w:rFonts w:asciiTheme="minorHAnsi" w:hAnsiTheme="minorHAnsi"/>
          <w:b/>
          <w:sz w:val="24"/>
          <w:szCs w:val="24"/>
        </w:rPr>
        <w:t>Project Owner</w:t>
      </w:r>
      <w:r w:rsidR="00562F6F" w:rsidRPr="0065774C">
        <w:rPr>
          <w:rFonts w:asciiTheme="minorHAnsi" w:hAnsiTheme="minorHAnsi"/>
          <w:b/>
          <w:sz w:val="24"/>
          <w:szCs w:val="24"/>
        </w:rPr>
        <w:t xml:space="preserve"> Arctic Skills:</w:t>
      </w:r>
    </w:p>
    <w:p w:rsidR="0073080C" w:rsidRPr="0065774C" w:rsidRDefault="00562F6F" w:rsidP="0073080C">
      <w:pPr>
        <w:pStyle w:val="Listeavsnitt"/>
        <w:rPr>
          <w:rFonts w:asciiTheme="minorHAnsi" w:hAnsiTheme="minorHAnsi"/>
          <w:sz w:val="24"/>
          <w:szCs w:val="24"/>
        </w:rPr>
      </w:pPr>
      <w:r w:rsidRPr="0065774C">
        <w:rPr>
          <w:rFonts w:asciiTheme="minorHAnsi" w:hAnsiTheme="minorHAnsi"/>
          <w:sz w:val="24"/>
          <w:szCs w:val="24"/>
        </w:rPr>
        <w:t xml:space="preserve">Kirkenes </w:t>
      </w:r>
      <w:r w:rsidR="007B5FCD">
        <w:rPr>
          <w:rFonts w:asciiTheme="minorHAnsi" w:hAnsiTheme="minorHAnsi"/>
          <w:sz w:val="24"/>
          <w:szCs w:val="24"/>
        </w:rPr>
        <w:t>Upper Secondary School</w:t>
      </w:r>
    </w:p>
    <w:p w:rsidR="004C03B2" w:rsidRPr="007B5FCD" w:rsidRDefault="007B5FCD" w:rsidP="0073080C">
      <w:pPr>
        <w:pStyle w:val="Listeavsnitt"/>
        <w:rPr>
          <w:rFonts w:asciiTheme="minorHAnsi" w:hAnsiTheme="minorHAnsi"/>
          <w:sz w:val="24"/>
          <w:szCs w:val="24"/>
          <w:lang w:val="en-US"/>
        </w:rPr>
      </w:pPr>
      <w:r w:rsidRPr="007B5FCD">
        <w:rPr>
          <w:rFonts w:asciiTheme="minorHAnsi" w:hAnsiTheme="minorHAnsi"/>
          <w:b/>
          <w:sz w:val="24"/>
          <w:szCs w:val="24"/>
          <w:lang w:val="en-US"/>
        </w:rPr>
        <w:t>Pro</w:t>
      </w:r>
      <w:r w:rsidR="00562F6F" w:rsidRPr="007B5FCD">
        <w:rPr>
          <w:rFonts w:asciiTheme="minorHAnsi" w:hAnsiTheme="minorHAnsi"/>
          <w:b/>
          <w:sz w:val="24"/>
          <w:szCs w:val="24"/>
          <w:lang w:val="en-US"/>
        </w:rPr>
        <w:t>je</w:t>
      </w:r>
      <w:r w:rsidRPr="007B5FCD">
        <w:rPr>
          <w:rFonts w:asciiTheme="minorHAnsi" w:hAnsiTheme="minorHAnsi"/>
          <w:b/>
          <w:sz w:val="24"/>
          <w:szCs w:val="24"/>
          <w:lang w:val="en-US"/>
        </w:rPr>
        <w:t>ct Owner</w:t>
      </w:r>
      <w:r w:rsidR="00562F6F" w:rsidRPr="007B5FCD">
        <w:rPr>
          <w:rFonts w:asciiTheme="minorHAnsi" w:hAnsiTheme="minorHAnsi"/>
          <w:b/>
          <w:sz w:val="24"/>
          <w:szCs w:val="24"/>
          <w:lang w:val="en-US"/>
        </w:rPr>
        <w:t xml:space="preserve"> </w:t>
      </w:r>
      <w:r w:rsidRPr="007B5FCD">
        <w:rPr>
          <w:rFonts w:asciiTheme="minorHAnsi" w:hAnsiTheme="minorHAnsi"/>
          <w:b/>
          <w:sz w:val="24"/>
          <w:szCs w:val="24"/>
          <w:lang w:val="en-US"/>
        </w:rPr>
        <w:t>School Tournament as Didactic Method</w:t>
      </w:r>
      <w:r w:rsidR="00562F6F" w:rsidRPr="007B5FCD">
        <w:rPr>
          <w:rFonts w:asciiTheme="minorHAnsi" w:hAnsiTheme="minorHAnsi"/>
          <w:b/>
          <w:sz w:val="24"/>
          <w:szCs w:val="24"/>
          <w:lang w:val="en-US"/>
        </w:rPr>
        <w:t>:</w:t>
      </w:r>
    </w:p>
    <w:p w:rsidR="00562F6F" w:rsidRPr="007B5FCD" w:rsidRDefault="007B5FCD" w:rsidP="0073080C">
      <w:pPr>
        <w:pStyle w:val="Listeavsnitt"/>
        <w:rPr>
          <w:rFonts w:asciiTheme="minorHAnsi" w:hAnsiTheme="minorHAnsi"/>
          <w:sz w:val="24"/>
          <w:szCs w:val="24"/>
          <w:lang w:val="en-US"/>
        </w:rPr>
      </w:pPr>
      <w:r w:rsidRPr="007B5FCD">
        <w:rPr>
          <w:rFonts w:asciiTheme="minorHAnsi" w:hAnsiTheme="minorHAnsi"/>
          <w:sz w:val="24"/>
          <w:szCs w:val="24"/>
          <w:lang w:val="en-US"/>
        </w:rPr>
        <w:t>Finnmark County</w:t>
      </w:r>
      <w:r w:rsidR="00562F6F" w:rsidRPr="007B5FCD">
        <w:rPr>
          <w:rFonts w:asciiTheme="minorHAnsi" w:hAnsiTheme="minorHAnsi"/>
          <w:sz w:val="24"/>
          <w:szCs w:val="24"/>
          <w:lang w:val="en-US"/>
        </w:rPr>
        <w:t xml:space="preserve">, </w:t>
      </w:r>
      <w:r w:rsidRPr="007B5FCD">
        <w:rPr>
          <w:rFonts w:asciiTheme="minorHAnsi" w:hAnsiTheme="minorHAnsi"/>
          <w:sz w:val="24"/>
          <w:szCs w:val="24"/>
          <w:lang w:val="en-US"/>
        </w:rPr>
        <w:t>Training Department</w:t>
      </w:r>
    </w:p>
    <w:p w:rsidR="00176D0F" w:rsidRPr="007B5FCD" w:rsidRDefault="00176D0F" w:rsidP="0073080C">
      <w:pPr>
        <w:pStyle w:val="Listeavsnitt"/>
        <w:rPr>
          <w:rFonts w:asciiTheme="minorHAnsi" w:hAnsiTheme="minorHAnsi"/>
          <w:sz w:val="24"/>
          <w:szCs w:val="24"/>
          <w:lang w:val="en-US"/>
        </w:rPr>
      </w:pPr>
    </w:p>
    <w:p w:rsidR="00176D0F" w:rsidRPr="007B5FCD" w:rsidRDefault="007F7916" w:rsidP="0073080C">
      <w:pPr>
        <w:pStyle w:val="Listeavsnitt"/>
        <w:rPr>
          <w:rFonts w:asciiTheme="minorHAnsi" w:hAnsiTheme="minorHAnsi"/>
          <w:b/>
          <w:sz w:val="24"/>
          <w:szCs w:val="24"/>
          <w:lang w:val="en-US"/>
        </w:rPr>
      </w:pPr>
      <w:r>
        <w:rPr>
          <w:rFonts w:asciiTheme="minorHAnsi" w:hAnsiTheme="minorHAnsi"/>
          <w:b/>
          <w:sz w:val="24"/>
          <w:szCs w:val="24"/>
          <w:lang w:val="en-US"/>
        </w:rPr>
        <w:t>Executive</w:t>
      </w:r>
      <w:r w:rsidR="007B5FCD" w:rsidRPr="007B5FCD">
        <w:rPr>
          <w:rFonts w:asciiTheme="minorHAnsi" w:hAnsiTheme="minorHAnsi"/>
          <w:b/>
          <w:sz w:val="24"/>
          <w:szCs w:val="24"/>
          <w:lang w:val="en-US"/>
        </w:rPr>
        <w:t xml:space="preserve"> Committee</w:t>
      </w:r>
      <w:r w:rsidR="00176D0F" w:rsidRPr="007B5FCD">
        <w:rPr>
          <w:rFonts w:asciiTheme="minorHAnsi" w:hAnsiTheme="minorHAnsi"/>
          <w:b/>
          <w:sz w:val="24"/>
          <w:szCs w:val="24"/>
          <w:lang w:val="en-US"/>
        </w:rPr>
        <w:t xml:space="preserve"> Arctic Skills:</w:t>
      </w:r>
    </w:p>
    <w:p w:rsidR="00176D0F" w:rsidRPr="007B5FCD" w:rsidRDefault="00176D0F" w:rsidP="0073080C">
      <w:pPr>
        <w:pStyle w:val="Listeavsnitt"/>
        <w:rPr>
          <w:rFonts w:asciiTheme="minorHAnsi" w:hAnsiTheme="minorHAnsi"/>
          <w:sz w:val="24"/>
          <w:szCs w:val="24"/>
          <w:lang w:val="en-US"/>
        </w:rPr>
      </w:pPr>
      <w:r w:rsidRPr="007B5FCD">
        <w:rPr>
          <w:rFonts w:asciiTheme="minorHAnsi" w:hAnsiTheme="minorHAnsi"/>
          <w:sz w:val="24"/>
          <w:szCs w:val="24"/>
          <w:lang w:val="en-US"/>
        </w:rPr>
        <w:t xml:space="preserve">Jelena Doronina, </w:t>
      </w:r>
      <w:r w:rsidR="007B5FCD" w:rsidRPr="007B5FCD">
        <w:rPr>
          <w:rFonts w:asciiTheme="minorHAnsi" w:hAnsiTheme="minorHAnsi"/>
          <w:sz w:val="24"/>
          <w:szCs w:val="24"/>
          <w:lang w:val="en-US"/>
        </w:rPr>
        <w:t>Ministry for Science and Education</w:t>
      </w:r>
      <w:r w:rsidR="007D5DC6" w:rsidRPr="007B5FCD">
        <w:rPr>
          <w:rFonts w:asciiTheme="minorHAnsi" w:hAnsiTheme="minorHAnsi"/>
          <w:sz w:val="24"/>
          <w:szCs w:val="24"/>
          <w:lang w:val="en-US"/>
        </w:rPr>
        <w:t>, Murman</w:t>
      </w:r>
      <w:r w:rsidRPr="007B5FCD">
        <w:rPr>
          <w:rFonts w:asciiTheme="minorHAnsi" w:hAnsiTheme="minorHAnsi"/>
          <w:sz w:val="24"/>
          <w:szCs w:val="24"/>
          <w:lang w:val="en-US"/>
        </w:rPr>
        <w:t xml:space="preserve">sk </w:t>
      </w:r>
      <w:r w:rsidR="007B5FCD">
        <w:rPr>
          <w:rFonts w:asciiTheme="minorHAnsi" w:hAnsiTheme="minorHAnsi"/>
          <w:sz w:val="24"/>
          <w:szCs w:val="24"/>
          <w:lang w:val="en-US"/>
        </w:rPr>
        <w:t>County</w:t>
      </w:r>
    </w:p>
    <w:p w:rsidR="007D5DC6" w:rsidRPr="007B5FCD" w:rsidRDefault="007D5DC6" w:rsidP="0073080C">
      <w:pPr>
        <w:pStyle w:val="Listeavsnitt"/>
        <w:rPr>
          <w:rFonts w:asciiTheme="minorHAnsi" w:hAnsiTheme="minorHAnsi"/>
          <w:sz w:val="24"/>
          <w:szCs w:val="24"/>
          <w:lang w:val="en-US"/>
        </w:rPr>
      </w:pPr>
      <w:r w:rsidRPr="007B5FCD">
        <w:rPr>
          <w:rFonts w:asciiTheme="minorHAnsi" w:hAnsiTheme="minorHAnsi"/>
          <w:sz w:val="24"/>
          <w:szCs w:val="24"/>
          <w:lang w:val="en-US"/>
        </w:rPr>
        <w:t xml:space="preserve">Liisa Holmberg, </w:t>
      </w:r>
      <w:r w:rsidR="007B5FCD" w:rsidRPr="007B5FCD">
        <w:rPr>
          <w:rFonts w:asciiTheme="minorHAnsi" w:hAnsiTheme="minorHAnsi"/>
          <w:sz w:val="24"/>
          <w:szCs w:val="24"/>
          <w:lang w:val="en-US"/>
        </w:rPr>
        <w:t>Headmaster of the Sami Educational Institute</w:t>
      </w:r>
      <w:r w:rsidRPr="007B5FCD">
        <w:rPr>
          <w:rFonts w:asciiTheme="minorHAnsi" w:hAnsiTheme="minorHAnsi"/>
          <w:sz w:val="24"/>
          <w:szCs w:val="24"/>
          <w:lang w:val="en-US"/>
        </w:rPr>
        <w:t>, Inari</w:t>
      </w:r>
      <w:r w:rsidR="0089524C">
        <w:rPr>
          <w:rFonts w:asciiTheme="minorHAnsi" w:hAnsiTheme="minorHAnsi"/>
          <w:sz w:val="24"/>
          <w:szCs w:val="24"/>
          <w:lang w:val="en-US"/>
        </w:rPr>
        <w:t>,</w:t>
      </w:r>
      <w:r w:rsidR="007B5FCD" w:rsidRPr="007B5FCD">
        <w:rPr>
          <w:rFonts w:asciiTheme="minorHAnsi" w:hAnsiTheme="minorHAnsi"/>
          <w:sz w:val="24"/>
          <w:szCs w:val="24"/>
          <w:lang w:val="en-US"/>
        </w:rPr>
        <w:t xml:space="preserve"> Finland</w:t>
      </w:r>
    </w:p>
    <w:p w:rsidR="007D5DC6" w:rsidRPr="00F53771" w:rsidRDefault="00B20AE1" w:rsidP="0073080C">
      <w:pPr>
        <w:pStyle w:val="Listeavsnitt"/>
        <w:rPr>
          <w:rFonts w:asciiTheme="minorHAnsi" w:hAnsiTheme="minorHAnsi"/>
          <w:sz w:val="24"/>
          <w:szCs w:val="24"/>
        </w:rPr>
      </w:pPr>
      <w:r w:rsidRPr="00F53771">
        <w:rPr>
          <w:rFonts w:asciiTheme="minorHAnsi" w:hAnsiTheme="minorHAnsi"/>
          <w:sz w:val="24"/>
          <w:szCs w:val="24"/>
        </w:rPr>
        <w:t xml:space="preserve">Virpi Lilja, </w:t>
      </w:r>
      <w:proofErr w:type="spellStart"/>
      <w:r w:rsidR="007B5FCD" w:rsidRPr="00F53771">
        <w:rPr>
          <w:rFonts w:asciiTheme="minorHAnsi" w:hAnsiTheme="minorHAnsi"/>
          <w:sz w:val="24"/>
          <w:szCs w:val="24"/>
        </w:rPr>
        <w:t>Headmaster</w:t>
      </w:r>
      <w:proofErr w:type="spellEnd"/>
      <w:r w:rsidR="007B5FCD" w:rsidRPr="00F53771">
        <w:rPr>
          <w:rFonts w:asciiTheme="minorHAnsi" w:hAnsiTheme="minorHAnsi"/>
          <w:sz w:val="24"/>
          <w:szCs w:val="24"/>
        </w:rPr>
        <w:t xml:space="preserve"> at</w:t>
      </w:r>
      <w:r w:rsidRPr="00F53771">
        <w:rPr>
          <w:rFonts w:asciiTheme="minorHAnsi" w:hAnsiTheme="minorHAnsi"/>
          <w:sz w:val="24"/>
          <w:szCs w:val="24"/>
        </w:rPr>
        <w:t xml:space="preserve"> </w:t>
      </w:r>
      <w:proofErr w:type="spellStart"/>
      <w:r w:rsidRPr="00F53771">
        <w:rPr>
          <w:rFonts w:asciiTheme="minorHAnsi" w:hAnsiTheme="minorHAnsi"/>
          <w:sz w:val="24"/>
          <w:szCs w:val="24"/>
        </w:rPr>
        <w:t>Lappia</w:t>
      </w:r>
      <w:proofErr w:type="spellEnd"/>
      <w:r w:rsidRPr="00F53771">
        <w:rPr>
          <w:rFonts w:asciiTheme="minorHAnsi" w:hAnsiTheme="minorHAnsi"/>
          <w:sz w:val="24"/>
          <w:szCs w:val="24"/>
        </w:rPr>
        <w:t xml:space="preserve">, </w:t>
      </w:r>
      <w:proofErr w:type="spellStart"/>
      <w:r w:rsidRPr="00F53771">
        <w:rPr>
          <w:rFonts w:asciiTheme="minorHAnsi" w:hAnsiTheme="minorHAnsi"/>
          <w:sz w:val="24"/>
          <w:szCs w:val="24"/>
        </w:rPr>
        <w:t>Kemi</w:t>
      </w:r>
      <w:proofErr w:type="spellEnd"/>
      <w:r w:rsidR="0089524C" w:rsidRPr="00F53771">
        <w:rPr>
          <w:rFonts w:asciiTheme="minorHAnsi" w:hAnsiTheme="minorHAnsi"/>
          <w:sz w:val="24"/>
          <w:szCs w:val="24"/>
        </w:rPr>
        <w:t>, Finland</w:t>
      </w:r>
    </w:p>
    <w:p w:rsidR="00B20AE1" w:rsidRPr="0089524C" w:rsidRDefault="00B20AE1" w:rsidP="0073080C">
      <w:pPr>
        <w:pStyle w:val="Listeavsnitt"/>
        <w:rPr>
          <w:rFonts w:asciiTheme="minorHAnsi" w:hAnsiTheme="minorHAnsi"/>
          <w:sz w:val="24"/>
          <w:szCs w:val="24"/>
          <w:lang w:val="en-US"/>
        </w:rPr>
      </w:pPr>
      <w:r w:rsidRPr="0089524C">
        <w:rPr>
          <w:rFonts w:asciiTheme="minorHAnsi" w:hAnsiTheme="minorHAnsi"/>
          <w:sz w:val="24"/>
          <w:szCs w:val="24"/>
          <w:lang w:val="en-US"/>
        </w:rPr>
        <w:t xml:space="preserve">Trond Hansen, </w:t>
      </w:r>
      <w:r w:rsidR="0089524C" w:rsidRPr="0089524C">
        <w:rPr>
          <w:rFonts w:asciiTheme="minorHAnsi" w:hAnsiTheme="minorHAnsi"/>
          <w:sz w:val="24"/>
          <w:szCs w:val="24"/>
          <w:lang w:val="en-US"/>
        </w:rPr>
        <w:t>Consultant with the Training Department, Finnmark County</w:t>
      </w:r>
    </w:p>
    <w:p w:rsidR="004C03B2" w:rsidRPr="0089524C" w:rsidRDefault="004C03B2" w:rsidP="0073080C">
      <w:pPr>
        <w:pStyle w:val="Listeavsnitt"/>
        <w:rPr>
          <w:rFonts w:asciiTheme="minorHAnsi" w:hAnsiTheme="minorHAnsi"/>
          <w:sz w:val="24"/>
          <w:szCs w:val="24"/>
          <w:lang w:val="en-US"/>
        </w:rPr>
      </w:pPr>
    </w:p>
    <w:p w:rsidR="004C03B2" w:rsidRPr="0089524C" w:rsidRDefault="0089524C" w:rsidP="0073080C">
      <w:pPr>
        <w:pStyle w:val="Listeavsnitt"/>
        <w:rPr>
          <w:rFonts w:asciiTheme="minorHAnsi" w:hAnsiTheme="minorHAnsi"/>
          <w:sz w:val="24"/>
          <w:szCs w:val="24"/>
          <w:lang w:val="en-US"/>
        </w:rPr>
      </w:pPr>
      <w:r w:rsidRPr="0089524C">
        <w:rPr>
          <w:rFonts w:asciiTheme="minorHAnsi" w:hAnsiTheme="minorHAnsi"/>
          <w:b/>
          <w:sz w:val="24"/>
          <w:szCs w:val="24"/>
          <w:lang w:val="en-US"/>
        </w:rPr>
        <w:t>Pro</w:t>
      </w:r>
      <w:r w:rsidR="004C03B2" w:rsidRPr="0089524C">
        <w:rPr>
          <w:rFonts w:asciiTheme="minorHAnsi" w:hAnsiTheme="minorHAnsi"/>
          <w:b/>
          <w:sz w:val="24"/>
          <w:szCs w:val="24"/>
          <w:lang w:val="en-US"/>
        </w:rPr>
        <w:t>je</w:t>
      </w:r>
      <w:r w:rsidRPr="0089524C">
        <w:rPr>
          <w:rFonts w:asciiTheme="minorHAnsi" w:hAnsiTheme="minorHAnsi"/>
          <w:b/>
          <w:sz w:val="24"/>
          <w:szCs w:val="24"/>
          <w:lang w:val="en-US"/>
        </w:rPr>
        <w:t>c</w:t>
      </w:r>
      <w:r w:rsidR="004C03B2" w:rsidRPr="0089524C">
        <w:rPr>
          <w:rFonts w:asciiTheme="minorHAnsi" w:hAnsiTheme="minorHAnsi"/>
          <w:b/>
          <w:sz w:val="24"/>
          <w:szCs w:val="24"/>
          <w:lang w:val="en-US"/>
        </w:rPr>
        <w:t>t</w:t>
      </w:r>
      <w:r w:rsidRPr="0089524C">
        <w:rPr>
          <w:rFonts w:asciiTheme="minorHAnsi" w:hAnsiTheme="minorHAnsi"/>
          <w:b/>
          <w:sz w:val="24"/>
          <w:szCs w:val="24"/>
          <w:lang w:val="en-US"/>
        </w:rPr>
        <w:t xml:space="preserve"> Leader</w:t>
      </w:r>
      <w:r w:rsidR="004C03B2" w:rsidRPr="0089524C">
        <w:rPr>
          <w:rFonts w:asciiTheme="minorHAnsi" w:hAnsiTheme="minorHAnsi"/>
          <w:b/>
          <w:sz w:val="24"/>
          <w:szCs w:val="24"/>
          <w:lang w:val="en-US"/>
        </w:rPr>
        <w:t xml:space="preserve"> Arctic Skills:</w:t>
      </w:r>
      <w:r w:rsidR="004C03B2" w:rsidRPr="0089524C">
        <w:rPr>
          <w:rFonts w:asciiTheme="minorHAnsi" w:hAnsiTheme="minorHAnsi"/>
          <w:sz w:val="24"/>
          <w:szCs w:val="24"/>
          <w:lang w:val="en-US"/>
        </w:rPr>
        <w:t xml:space="preserve"> Robert Flatli</w:t>
      </w:r>
      <w:r w:rsidR="002B46F4" w:rsidRPr="0089524C">
        <w:rPr>
          <w:rFonts w:asciiTheme="minorHAnsi" w:hAnsiTheme="minorHAnsi"/>
          <w:sz w:val="24"/>
          <w:szCs w:val="24"/>
          <w:lang w:val="en-US"/>
        </w:rPr>
        <w:t xml:space="preserve">, </w:t>
      </w:r>
      <w:r w:rsidRPr="0089524C">
        <w:rPr>
          <w:rFonts w:asciiTheme="minorHAnsi" w:hAnsiTheme="minorHAnsi"/>
          <w:sz w:val="24"/>
          <w:szCs w:val="24"/>
          <w:lang w:val="en-US"/>
        </w:rPr>
        <w:t>Eastern Finnmark Interdisciplinary Training Office</w:t>
      </w:r>
    </w:p>
    <w:p w:rsidR="002B46F4" w:rsidRPr="007F7916" w:rsidRDefault="0089524C" w:rsidP="0073080C">
      <w:pPr>
        <w:pStyle w:val="Listeavsnitt"/>
        <w:rPr>
          <w:rFonts w:asciiTheme="minorHAnsi" w:hAnsiTheme="minorHAnsi"/>
          <w:sz w:val="24"/>
          <w:szCs w:val="24"/>
          <w:lang w:val="en-US"/>
        </w:rPr>
      </w:pPr>
      <w:r w:rsidRPr="007F7916">
        <w:rPr>
          <w:rFonts w:asciiTheme="minorHAnsi" w:hAnsiTheme="minorHAnsi"/>
          <w:b/>
          <w:sz w:val="24"/>
          <w:szCs w:val="24"/>
          <w:lang w:val="en-US"/>
        </w:rPr>
        <w:t>Pro</w:t>
      </w:r>
      <w:r w:rsidR="002B46F4" w:rsidRPr="007F7916">
        <w:rPr>
          <w:rFonts w:asciiTheme="minorHAnsi" w:hAnsiTheme="minorHAnsi"/>
          <w:b/>
          <w:sz w:val="24"/>
          <w:szCs w:val="24"/>
          <w:lang w:val="en-US"/>
        </w:rPr>
        <w:t>je</w:t>
      </w:r>
      <w:r w:rsidRPr="007F7916">
        <w:rPr>
          <w:rFonts w:asciiTheme="minorHAnsi" w:hAnsiTheme="minorHAnsi"/>
          <w:b/>
          <w:sz w:val="24"/>
          <w:szCs w:val="24"/>
          <w:lang w:val="en-US"/>
        </w:rPr>
        <w:t>ct Coordinator</w:t>
      </w:r>
      <w:r w:rsidR="002B46F4" w:rsidRPr="007F7916">
        <w:rPr>
          <w:rFonts w:asciiTheme="minorHAnsi" w:hAnsiTheme="minorHAnsi"/>
          <w:b/>
          <w:sz w:val="24"/>
          <w:szCs w:val="24"/>
          <w:lang w:val="en-US"/>
        </w:rPr>
        <w:t>:</w:t>
      </w:r>
      <w:r w:rsidR="002B46F4" w:rsidRPr="007F7916">
        <w:rPr>
          <w:rFonts w:asciiTheme="minorHAnsi" w:hAnsiTheme="minorHAnsi"/>
          <w:sz w:val="24"/>
          <w:szCs w:val="24"/>
          <w:lang w:val="en-US"/>
        </w:rPr>
        <w:t xml:space="preserve"> Trond Hansen</w:t>
      </w:r>
    </w:p>
    <w:p w:rsidR="002B46F4" w:rsidRPr="007F7916" w:rsidRDefault="002B46F4" w:rsidP="0073080C">
      <w:pPr>
        <w:pStyle w:val="Listeavsnitt"/>
        <w:rPr>
          <w:rFonts w:asciiTheme="minorHAnsi" w:hAnsiTheme="minorHAnsi"/>
          <w:sz w:val="24"/>
          <w:szCs w:val="24"/>
          <w:lang w:val="en-US"/>
        </w:rPr>
      </w:pPr>
    </w:p>
    <w:p w:rsidR="002B46F4" w:rsidRPr="007F7916" w:rsidRDefault="002B46F4" w:rsidP="0073080C">
      <w:pPr>
        <w:pStyle w:val="Listeavsnitt"/>
        <w:rPr>
          <w:rFonts w:asciiTheme="minorHAnsi" w:hAnsiTheme="minorHAnsi"/>
          <w:b/>
          <w:sz w:val="24"/>
          <w:szCs w:val="24"/>
          <w:lang w:val="en-US"/>
        </w:rPr>
      </w:pPr>
      <w:r w:rsidRPr="007F7916">
        <w:rPr>
          <w:rFonts w:asciiTheme="minorHAnsi" w:hAnsiTheme="minorHAnsi"/>
          <w:b/>
          <w:sz w:val="24"/>
          <w:szCs w:val="24"/>
          <w:lang w:val="en-US"/>
        </w:rPr>
        <w:t>St</w:t>
      </w:r>
      <w:r w:rsidR="007F7916" w:rsidRPr="007F7916">
        <w:rPr>
          <w:rFonts w:asciiTheme="minorHAnsi" w:hAnsiTheme="minorHAnsi"/>
          <w:b/>
          <w:sz w:val="24"/>
          <w:szCs w:val="24"/>
          <w:lang w:val="en-US"/>
        </w:rPr>
        <w:t>eering Committee</w:t>
      </w:r>
      <w:r w:rsidR="00E97C4F" w:rsidRPr="007F7916">
        <w:rPr>
          <w:rFonts w:asciiTheme="minorHAnsi" w:hAnsiTheme="minorHAnsi"/>
          <w:b/>
          <w:sz w:val="24"/>
          <w:szCs w:val="24"/>
          <w:lang w:val="en-US"/>
        </w:rPr>
        <w:t>:</w:t>
      </w:r>
    </w:p>
    <w:p w:rsidR="00E97C4F" w:rsidRPr="0065774C" w:rsidRDefault="00E97C4F" w:rsidP="0073080C">
      <w:pPr>
        <w:pStyle w:val="Listeavsnitt"/>
        <w:rPr>
          <w:rFonts w:asciiTheme="minorHAnsi" w:hAnsiTheme="minorHAnsi"/>
          <w:sz w:val="24"/>
          <w:szCs w:val="24"/>
        </w:rPr>
      </w:pPr>
      <w:r w:rsidRPr="0065774C">
        <w:rPr>
          <w:rFonts w:asciiTheme="minorHAnsi" w:hAnsiTheme="minorHAnsi"/>
          <w:sz w:val="24"/>
          <w:szCs w:val="24"/>
        </w:rPr>
        <w:t>Robert Flatli</w:t>
      </w:r>
    </w:p>
    <w:p w:rsidR="00E97C4F" w:rsidRPr="0065774C" w:rsidRDefault="00E97C4F" w:rsidP="0073080C">
      <w:pPr>
        <w:pStyle w:val="Listeavsnitt"/>
        <w:rPr>
          <w:rFonts w:asciiTheme="minorHAnsi" w:hAnsiTheme="minorHAnsi"/>
          <w:sz w:val="24"/>
          <w:szCs w:val="24"/>
        </w:rPr>
      </w:pPr>
      <w:r w:rsidRPr="0065774C">
        <w:rPr>
          <w:rFonts w:asciiTheme="minorHAnsi" w:hAnsiTheme="minorHAnsi"/>
          <w:sz w:val="24"/>
          <w:szCs w:val="24"/>
        </w:rPr>
        <w:t>Trond Hansen</w:t>
      </w:r>
    </w:p>
    <w:p w:rsidR="00E97C4F" w:rsidRPr="0065774C" w:rsidRDefault="00E97C4F" w:rsidP="0073080C">
      <w:pPr>
        <w:pStyle w:val="Listeavsnitt"/>
        <w:rPr>
          <w:rFonts w:asciiTheme="minorHAnsi" w:hAnsiTheme="minorHAnsi"/>
          <w:sz w:val="24"/>
          <w:szCs w:val="24"/>
        </w:rPr>
      </w:pPr>
      <w:r w:rsidRPr="0065774C">
        <w:rPr>
          <w:rFonts w:asciiTheme="minorHAnsi" w:hAnsiTheme="minorHAnsi"/>
          <w:sz w:val="24"/>
          <w:szCs w:val="24"/>
        </w:rPr>
        <w:t>Joakim Pettersen, Kirkenes videregående skole</w:t>
      </w:r>
    </w:p>
    <w:p w:rsidR="00E97C4F" w:rsidRPr="0065774C" w:rsidRDefault="00E97C4F" w:rsidP="0073080C">
      <w:pPr>
        <w:pStyle w:val="Listeavsnitt"/>
        <w:rPr>
          <w:rFonts w:asciiTheme="minorHAnsi" w:hAnsiTheme="minorHAnsi"/>
          <w:sz w:val="24"/>
          <w:szCs w:val="24"/>
        </w:rPr>
      </w:pPr>
      <w:r w:rsidRPr="0065774C">
        <w:rPr>
          <w:rFonts w:asciiTheme="minorHAnsi" w:hAnsiTheme="minorHAnsi"/>
          <w:sz w:val="24"/>
          <w:szCs w:val="24"/>
        </w:rPr>
        <w:t>Ellen Kristoffersen, Kirkenes videregående skole</w:t>
      </w:r>
    </w:p>
    <w:p w:rsidR="00E97C4F" w:rsidRPr="0065774C" w:rsidRDefault="0080395E" w:rsidP="0073080C">
      <w:pPr>
        <w:pStyle w:val="Listeavsnitt"/>
        <w:rPr>
          <w:rFonts w:asciiTheme="minorHAnsi" w:hAnsiTheme="minorHAnsi"/>
          <w:sz w:val="24"/>
          <w:szCs w:val="24"/>
        </w:rPr>
      </w:pPr>
      <w:r w:rsidRPr="0065774C">
        <w:rPr>
          <w:rFonts w:asciiTheme="minorHAnsi" w:hAnsiTheme="minorHAnsi"/>
          <w:sz w:val="24"/>
          <w:szCs w:val="24"/>
        </w:rPr>
        <w:t>Stig Nytun, Kirkenes videregående skole</w:t>
      </w:r>
    </w:p>
    <w:p w:rsidR="0065774C" w:rsidRPr="0065774C" w:rsidRDefault="0065774C" w:rsidP="00A76C08">
      <w:pPr>
        <w:pStyle w:val="Listeavsnitt"/>
        <w:rPr>
          <w:rFonts w:asciiTheme="minorHAnsi" w:hAnsiTheme="minorHAnsi"/>
          <w:b/>
          <w:sz w:val="24"/>
          <w:szCs w:val="24"/>
        </w:rPr>
      </w:pPr>
    </w:p>
    <w:p w:rsidR="0018616E" w:rsidRPr="0065774C" w:rsidRDefault="007F7916" w:rsidP="00A76C08">
      <w:pPr>
        <w:pStyle w:val="Listeavsnitt"/>
        <w:rPr>
          <w:rFonts w:asciiTheme="minorHAnsi" w:hAnsiTheme="minorHAnsi"/>
          <w:b/>
          <w:sz w:val="24"/>
          <w:szCs w:val="24"/>
        </w:rPr>
      </w:pPr>
      <w:r>
        <w:rPr>
          <w:rFonts w:asciiTheme="minorHAnsi" w:hAnsiTheme="minorHAnsi"/>
          <w:b/>
          <w:sz w:val="24"/>
          <w:szCs w:val="24"/>
        </w:rPr>
        <w:t>Trades Representatives</w:t>
      </w:r>
      <w:r w:rsidR="0080395E" w:rsidRPr="0065774C">
        <w:rPr>
          <w:rFonts w:asciiTheme="minorHAnsi" w:hAnsiTheme="minorHAnsi"/>
          <w:b/>
          <w:sz w:val="24"/>
          <w:szCs w:val="24"/>
        </w:rPr>
        <w:t>:</w:t>
      </w:r>
    </w:p>
    <w:tbl>
      <w:tblPr>
        <w:tblStyle w:val="Enkelttabell3"/>
        <w:tblW w:w="0" w:type="auto"/>
        <w:tblInd w:w="708" w:type="dxa"/>
        <w:tblLook w:val="04A0" w:firstRow="1" w:lastRow="0" w:firstColumn="1" w:lastColumn="0" w:noHBand="0" w:noVBand="1"/>
      </w:tblPr>
      <w:tblGrid>
        <w:gridCol w:w="2235"/>
        <w:gridCol w:w="4536"/>
      </w:tblGrid>
      <w:tr w:rsidR="0065252B" w:rsidRPr="0065774C" w:rsidTr="00A76C08">
        <w:trPr>
          <w:cnfStyle w:val="100000000000" w:firstRow="1" w:lastRow="0" w:firstColumn="0" w:lastColumn="0" w:oddVBand="0" w:evenVBand="0" w:oddHBand="0" w:evenHBand="0" w:firstRowFirstColumn="0" w:firstRowLastColumn="0" w:lastRowFirstColumn="0" w:lastRowLastColumn="0"/>
          <w:trHeight w:val="113"/>
        </w:trPr>
        <w:tc>
          <w:tcPr>
            <w:tcW w:w="2235" w:type="dxa"/>
          </w:tcPr>
          <w:p w:rsidR="0065252B" w:rsidRPr="0065774C" w:rsidRDefault="007F7916" w:rsidP="003C46D5">
            <w:pPr>
              <w:rPr>
                <w:rFonts w:asciiTheme="minorHAnsi" w:eastAsiaTheme="minorHAnsi" w:hAnsiTheme="minorHAnsi"/>
              </w:rPr>
            </w:pPr>
            <w:r>
              <w:rPr>
                <w:rFonts w:asciiTheme="minorHAnsi" w:eastAsiaTheme="minorHAnsi" w:hAnsiTheme="minorHAnsi"/>
              </w:rPr>
              <w:t>Skilled Trade</w:t>
            </w:r>
            <w:r w:rsidR="0065252B" w:rsidRPr="0065774C">
              <w:rPr>
                <w:rFonts w:asciiTheme="minorHAnsi" w:eastAsiaTheme="minorHAnsi" w:hAnsiTheme="minorHAnsi"/>
              </w:rPr>
              <w:t xml:space="preserve"> </w:t>
            </w:r>
          </w:p>
        </w:tc>
        <w:tc>
          <w:tcPr>
            <w:tcW w:w="4536" w:type="dxa"/>
          </w:tcPr>
          <w:p w:rsidR="0065252B" w:rsidRPr="0065774C" w:rsidRDefault="007F7916" w:rsidP="007F7916">
            <w:pPr>
              <w:rPr>
                <w:rFonts w:asciiTheme="minorHAnsi" w:eastAsiaTheme="minorHAnsi" w:hAnsiTheme="minorHAnsi"/>
              </w:rPr>
            </w:pPr>
            <w:r>
              <w:rPr>
                <w:rFonts w:asciiTheme="minorHAnsi" w:eastAsiaTheme="minorHAnsi" w:hAnsiTheme="minorHAnsi"/>
              </w:rPr>
              <w:t>Teacher</w:t>
            </w:r>
          </w:p>
        </w:tc>
      </w:tr>
      <w:tr w:rsidR="003C46D5" w:rsidRPr="0065774C" w:rsidTr="00A76C08">
        <w:trPr>
          <w:trHeight w:val="113"/>
        </w:trPr>
        <w:tc>
          <w:tcPr>
            <w:tcW w:w="2235" w:type="dxa"/>
            <w:hideMark/>
          </w:tcPr>
          <w:p w:rsidR="003C46D5" w:rsidRPr="0065774C" w:rsidRDefault="007F7916" w:rsidP="003C46D5">
            <w:pPr>
              <w:rPr>
                <w:rFonts w:asciiTheme="minorHAnsi" w:eastAsiaTheme="minorHAnsi" w:hAnsiTheme="minorHAnsi"/>
              </w:rPr>
            </w:pPr>
            <w:r>
              <w:rPr>
                <w:rFonts w:asciiTheme="minorHAnsi" w:eastAsiaTheme="minorHAnsi" w:hAnsiTheme="minorHAnsi"/>
              </w:rPr>
              <w:t>Hairstyling</w:t>
            </w:r>
          </w:p>
        </w:tc>
        <w:tc>
          <w:tcPr>
            <w:tcW w:w="4536" w:type="dxa"/>
            <w:hideMark/>
          </w:tcPr>
          <w:p w:rsidR="003C46D5" w:rsidRPr="0065774C" w:rsidRDefault="003C46D5" w:rsidP="003C46D5">
            <w:pPr>
              <w:rPr>
                <w:rFonts w:asciiTheme="minorHAnsi" w:eastAsiaTheme="minorHAnsi" w:hAnsiTheme="minorHAnsi"/>
              </w:rPr>
            </w:pPr>
            <w:r w:rsidRPr="0065774C">
              <w:rPr>
                <w:rFonts w:asciiTheme="minorHAnsi" w:eastAsiaTheme="minorHAnsi" w:hAnsiTheme="minorHAnsi"/>
              </w:rPr>
              <w:t>Ellen Kristoffersen</w:t>
            </w:r>
          </w:p>
        </w:tc>
      </w:tr>
      <w:tr w:rsidR="003C46D5" w:rsidRPr="0065774C" w:rsidTr="00A76C08">
        <w:trPr>
          <w:trHeight w:val="113"/>
        </w:trPr>
        <w:tc>
          <w:tcPr>
            <w:tcW w:w="2235" w:type="dxa"/>
            <w:hideMark/>
          </w:tcPr>
          <w:p w:rsidR="003C46D5" w:rsidRPr="0065774C" w:rsidRDefault="007F7916" w:rsidP="003C46D5">
            <w:pPr>
              <w:rPr>
                <w:rFonts w:asciiTheme="minorHAnsi" w:eastAsiaTheme="minorHAnsi" w:hAnsiTheme="minorHAnsi"/>
              </w:rPr>
            </w:pPr>
            <w:r>
              <w:rPr>
                <w:rFonts w:asciiTheme="minorHAnsi" w:eastAsiaTheme="minorHAnsi" w:hAnsiTheme="minorHAnsi"/>
              </w:rPr>
              <w:t>Welding</w:t>
            </w:r>
          </w:p>
        </w:tc>
        <w:tc>
          <w:tcPr>
            <w:tcW w:w="4536" w:type="dxa"/>
            <w:hideMark/>
          </w:tcPr>
          <w:p w:rsidR="003C46D5" w:rsidRPr="0065774C" w:rsidRDefault="003C46D5" w:rsidP="003C46D5">
            <w:pPr>
              <w:rPr>
                <w:rFonts w:asciiTheme="minorHAnsi" w:eastAsiaTheme="minorHAnsi" w:hAnsiTheme="minorHAnsi"/>
              </w:rPr>
            </w:pPr>
            <w:r w:rsidRPr="0065774C">
              <w:rPr>
                <w:rFonts w:asciiTheme="minorHAnsi" w:eastAsiaTheme="minorHAnsi" w:hAnsiTheme="minorHAnsi"/>
              </w:rPr>
              <w:t>Anton Nilsen</w:t>
            </w:r>
          </w:p>
          <w:p w:rsidR="003C46D5" w:rsidRPr="0065774C" w:rsidRDefault="003C46D5" w:rsidP="003C46D5">
            <w:pPr>
              <w:rPr>
                <w:rFonts w:asciiTheme="minorHAnsi" w:eastAsiaTheme="minorHAnsi" w:hAnsiTheme="minorHAnsi"/>
              </w:rPr>
            </w:pPr>
            <w:r w:rsidRPr="0065774C">
              <w:rPr>
                <w:rFonts w:asciiTheme="minorHAnsi" w:eastAsiaTheme="minorHAnsi" w:hAnsiTheme="minorHAnsi"/>
              </w:rPr>
              <w:t>Ole Gabrielsen</w:t>
            </w:r>
          </w:p>
        </w:tc>
      </w:tr>
      <w:tr w:rsidR="003C46D5" w:rsidRPr="0000737D" w:rsidTr="00A76C08">
        <w:trPr>
          <w:trHeight w:val="113"/>
        </w:trPr>
        <w:tc>
          <w:tcPr>
            <w:tcW w:w="2235" w:type="dxa"/>
            <w:hideMark/>
          </w:tcPr>
          <w:p w:rsidR="003C46D5" w:rsidRPr="0065774C" w:rsidRDefault="007F7916" w:rsidP="003C46D5">
            <w:pPr>
              <w:rPr>
                <w:rFonts w:asciiTheme="minorHAnsi" w:eastAsiaTheme="minorHAnsi" w:hAnsiTheme="minorHAnsi"/>
              </w:rPr>
            </w:pPr>
            <w:r>
              <w:rPr>
                <w:rFonts w:asciiTheme="minorHAnsi" w:eastAsiaTheme="minorHAnsi" w:hAnsiTheme="minorHAnsi"/>
              </w:rPr>
              <w:t>Autobody Repair</w:t>
            </w:r>
          </w:p>
          <w:p w:rsidR="003C46D5" w:rsidRPr="0065774C" w:rsidRDefault="007F7916" w:rsidP="003C46D5">
            <w:pPr>
              <w:rPr>
                <w:rFonts w:asciiTheme="minorHAnsi" w:eastAsiaTheme="minorHAnsi" w:hAnsiTheme="minorHAnsi"/>
              </w:rPr>
            </w:pPr>
            <w:r>
              <w:rPr>
                <w:rFonts w:asciiTheme="minorHAnsi" w:eastAsiaTheme="minorHAnsi" w:hAnsiTheme="minorHAnsi"/>
              </w:rPr>
              <w:t>Autobody Paint</w:t>
            </w:r>
          </w:p>
        </w:tc>
        <w:tc>
          <w:tcPr>
            <w:tcW w:w="4536" w:type="dxa"/>
            <w:hideMark/>
          </w:tcPr>
          <w:p w:rsidR="003C46D5" w:rsidRPr="0065774C" w:rsidRDefault="003C46D5" w:rsidP="003C46D5">
            <w:pPr>
              <w:rPr>
                <w:rFonts w:asciiTheme="minorHAnsi" w:eastAsiaTheme="minorHAnsi" w:hAnsiTheme="minorHAnsi"/>
                <w:lang w:val="nn-NO"/>
              </w:rPr>
            </w:pPr>
            <w:r w:rsidRPr="0065774C">
              <w:rPr>
                <w:rFonts w:asciiTheme="minorHAnsi" w:eastAsiaTheme="minorHAnsi" w:hAnsiTheme="minorHAnsi"/>
                <w:lang w:val="nn-NO"/>
              </w:rPr>
              <w:t>Bjørn Tore Andersen</w:t>
            </w:r>
          </w:p>
          <w:p w:rsidR="003C46D5" w:rsidRPr="0065774C" w:rsidRDefault="003C46D5" w:rsidP="003C46D5">
            <w:pPr>
              <w:rPr>
                <w:rFonts w:asciiTheme="minorHAnsi" w:eastAsiaTheme="minorHAnsi" w:hAnsiTheme="minorHAnsi"/>
                <w:lang w:val="nn-NO"/>
              </w:rPr>
            </w:pPr>
            <w:r w:rsidRPr="0065774C">
              <w:rPr>
                <w:rFonts w:asciiTheme="minorHAnsi" w:eastAsiaTheme="minorHAnsi" w:hAnsiTheme="minorHAnsi"/>
                <w:lang w:val="nn-NO"/>
              </w:rPr>
              <w:t>Joakim Pettersen</w:t>
            </w:r>
          </w:p>
        </w:tc>
      </w:tr>
      <w:tr w:rsidR="003C46D5" w:rsidRPr="0065774C" w:rsidTr="00A76C08">
        <w:trPr>
          <w:trHeight w:val="113"/>
        </w:trPr>
        <w:tc>
          <w:tcPr>
            <w:tcW w:w="2235" w:type="dxa"/>
            <w:hideMark/>
          </w:tcPr>
          <w:p w:rsidR="003C46D5" w:rsidRPr="0065774C" w:rsidRDefault="007F7916" w:rsidP="003C46D5">
            <w:pPr>
              <w:rPr>
                <w:rFonts w:asciiTheme="minorHAnsi" w:eastAsiaTheme="minorHAnsi" w:hAnsiTheme="minorHAnsi"/>
              </w:rPr>
            </w:pPr>
            <w:r>
              <w:rPr>
                <w:rFonts w:asciiTheme="minorHAnsi" w:eastAsiaTheme="minorHAnsi" w:hAnsiTheme="minorHAnsi"/>
              </w:rPr>
              <w:t>Health Care Worker</w:t>
            </w:r>
          </w:p>
        </w:tc>
        <w:tc>
          <w:tcPr>
            <w:tcW w:w="4536" w:type="dxa"/>
            <w:hideMark/>
          </w:tcPr>
          <w:p w:rsidR="003C46D5" w:rsidRPr="0065774C" w:rsidRDefault="003C46D5" w:rsidP="003C46D5">
            <w:pPr>
              <w:rPr>
                <w:rFonts w:asciiTheme="minorHAnsi" w:eastAsiaTheme="minorHAnsi" w:hAnsiTheme="minorHAnsi"/>
                <w:b/>
                <w:color w:val="FF0000"/>
              </w:rPr>
            </w:pPr>
            <w:r w:rsidRPr="0065774C">
              <w:rPr>
                <w:rFonts w:asciiTheme="minorHAnsi" w:eastAsiaTheme="minorHAnsi" w:hAnsiTheme="minorHAnsi"/>
              </w:rPr>
              <w:t xml:space="preserve">Mona </w:t>
            </w:r>
            <w:r w:rsidR="001F72EA" w:rsidRPr="0065774C">
              <w:rPr>
                <w:rFonts w:asciiTheme="minorHAnsi" w:eastAsiaTheme="minorHAnsi" w:hAnsiTheme="minorHAnsi"/>
              </w:rPr>
              <w:t xml:space="preserve">Elisabeth </w:t>
            </w:r>
            <w:r w:rsidRPr="0065774C">
              <w:rPr>
                <w:rFonts w:asciiTheme="minorHAnsi" w:eastAsiaTheme="minorHAnsi" w:hAnsiTheme="minorHAnsi"/>
              </w:rPr>
              <w:t>Olsen</w:t>
            </w:r>
          </w:p>
        </w:tc>
      </w:tr>
      <w:tr w:rsidR="003C46D5" w:rsidRPr="0065774C" w:rsidTr="00A76C08">
        <w:trPr>
          <w:trHeight w:val="113"/>
        </w:trPr>
        <w:tc>
          <w:tcPr>
            <w:tcW w:w="2235" w:type="dxa"/>
            <w:hideMark/>
          </w:tcPr>
          <w:p w:rsidR="003C46D5" w:rsidRPr="0065774C" w:rsidRDefault="007F7916" w:rsidP="007F7916">
            <w:pPr>
              <w:rPr>
                <w:rFonts w:asciiTheme="minorHAnsi" w:eastAsiaTheme="minorHAnsi" w:hAnsiTheme="minorHAnsi"/>
              </w:rPr>
            </w:pPr>
            <w:r>
              <w:rPr>
                <w:rFonts w:asciiTheme="minorHAnsi" w:eastAsiaTheme="minorHAnsi" w:hAnsiTheme="minorHAnsi"/>
              </w:rPr>
              <w:t>Light Vehicles</w:t>
            </w:r>
          </w:p>
        </w:tc>
        <w:tc>
          <w:tcPr>
            <w:tcW w:w="4536" w:type="dxa"/>
            <w:hideMark/>
          </w:tcPr>
          <w:p w:rsidR="003C46D5" w:rsidRPr="0065774C" w:rsidRDefault="003C46D5" w:rsidP="003C46D5">
            <w:pPr>
              <w:rPr>
                <w:rFonts w:asciiTheme="minorHAnsi" w:eastAsiaTheme="minorHAnsi" w:hAnsiTheme="minorHAnsi"/>
              </w:rPr>
            </w:pPr>
            <w:r w:rsidRPr="0065774C">
              <w:rPr>
                <w:rFonts w:asciiTheme="minorHAnsi" w:eastAsiaTheme="minorHAnsi" w:hAnsiTheme="minorHAnsi"/>
              </w:rPr>
              <w:t>Kjell Malin</w:t>
            </w:r>
          </w:p>
        </w:tc>
      </w:tr>
      <w:tr w:rsidR="003C46D5" w:rsidRPr="0065774C" w:rsidTr="00A76C08">
        <w:trPr>
          <w:trHeight w:val="113"/>
        </w:trPr>
        <w:tc>
          <w:tcPr>
            <w:tcW w:w="2235" w:type="dxa"/>
            <w:hideMark/>
          </w:tcPr>
          <w:p w:rsidR="003C46D5" w:rsidRPr="0065774C" w:rsidRDefault="007F7916" w:rsidP="007F7916">
            <w:pPr>
              <w:rPr>
                <w:rFonts w:asciiTheme="minorHAnsi" w:eastAsiaTheme="minorHAnsi" w:hAnsiTheme="minorHAnsi"/>
              </w:rPr>
            </w:pPr>
            <w:r>
              <w:rPr>
                <w:rFonts w:asciiTheme="minorHAnsi" w:eastAsiaTheme="minorHAnsi" w:hAnsiTheme="minorHAnsi"/>
              </w:rPr>
              <w:t>Heavy Equipment</w:t>
            </w:r>
          </w:p>
        </w:tc>
        <w:tc>
          <w:tcPr>
            <w:tcW w:w="4536" w:type="dxa"/>
            <w:hideMark/>
          </w:tcPr>
          <w:p w:rsidR="003C46D5" w:rsidRPr="0065774C" w:rsidRDefault="003C46D5" w:rsidP="003C46D5">
            <w:pPr>
              <w:rPr>
                <w:rFonts w:asciiTheme="minorHAnsi" w:eastAsiaTheme="minorHAnsi" w:hAnsiTheme="minorHAnsi"/>
              </w:rPr>
            </w:pPr>
            <w:r w:rsidRPr="0065774C">
              <w:rPr>
                <w:rFonts w:asciiTheme="minorHAnsi" w:eastAsiaTheme="minorHAnsi" w:hAnsiTheme="minorHAnsi"/>
              </w:rPr>
              <w:t>Trond Dikkanen</w:t>
            </w:r>
          </w:p>
        </w:tc>
      </w:tr>
      <w:tr w:rsidR="003C46D5" w:rsidRPr="0065774C" w:rsidTr="00A76C08">
        <w:trPr>
          <w:trHeight w:val="113"/>
        </w:trPr>
        <w:tc>
          <w:tcPr>
            <w:tcW w:w="2235" w:type="dxa"/>
            <w:hideMark/>
          </w:tcPr>
          <w:p w:rsidR="003C46D5" w:rsidRPr="0065774C" w:rsidRDefault="007F7916" w:rsidP="003C46D5">
            <w:pPr>
              <w:rPr>
                <w:rFonts w:asciiTheme="minorHAnsi" w:eastAsiaTheme="minorHAnsi" w:hAnsiTheme="minorHAnsi"/>
              </w:rPr>
            </w:pPr>
            <w:r>
              <w:rPr>
                <w:rFonts w:asciiTheme="minorHAnsi" w:eastAsiaTheme="minorHAnsi" w:hAnsiTheme="minorHAnsi"/>
              </w:rPr>
              <w:t>Electrician</w:t>
            </w:r>
          </w:p>
        </w:tc>
        <w:tc>
          <w:tcPr>
            <w:tcW w:w="4536" w:type="dxa"/>
            <w:hideMark/>
          </w:tcPr>
          <w:p w:rsidR="003C46D5" w:rsidRPr="0065774C" w:rsidRDefault="003C46D5" w:rsidP="003C46D5">
            <w:pPr>
              <w:rPr>
                <w:rFonts w:asciiTheme="minorHAnsi" w:eastAsiaTheme="minorHAnsi" w:hAnsiTheme="minorHAnsi"/>
              </w:rPr>
            </w:pPr>
            <w:r w:rsidRPr="0065774C">
              <w:rPr>
                <w:rFonts w:asciiTheme="minorHAnsi" w:eastAsiaTheme="minorHAnsi" w:hAnsiTheme="minorHAnsi"/>
              </w:rPr>
              <w:t>Gjermund Hansen</w:t>
            </w:r>
          </w:p>
        </w:tc>
      </w:tr>
      <w:tr w:rsidR="003C46D5" w:rsidRPr="0065774C" w:rsidTr="00A76C08">
        <w:trPr>
          <w:trHeight w:val="113"/>
        </w:trPr>
        <w:tc>
          <w:tcPr>
            <w:tcW w:w="2235" w:type="dxa"/>
            <w:hideMark/>
          </w:tcPr>
          <w:p w:rsidR="003C46D5" w:rsidRPr="0065774C" w:rsidRDefault="007F7916" w:rsidP="003C46D5">
            <w:pPr>
              <w:rPr>
                <w:rFonts w:asciiTheme="minorHAnsi" w:eastAsiaTheme="minorHAnsi" w:hAnsiTheme="minorHAnsi"/>
              </w:rPr>
            </w:pPr>
            <w:r>
              <w:rPr>
                <w:rFonts w:asciiTheme="minorHAnsi" w:eastAsiaTheme="minorHAnsi" w:hAnsiTheme="minorHAnsi"/>
              </w:rPr>
              <w:t>Cooking</w:t>
            </w:r>
          </w:p>
        </w:tc>
        <w:tc>
          <w:tcPr>
            <w:tcW w:w="4536" w:type="dxa"/>
            <w:hideMark/>
          </w:tcPr>
          <w:p w:rsidR="003C46D5" w:rsidRPr="0065774C" w:rsidRDefault="003C46D5" w:rsidP="003C46D5">
            <w:pPr>
              <w:rPr>
                <w:rFonts w:asciiTheme="minorHAnsi" w:eastAsiaTheme="minorHAnsi" w:hAnsiTheme="minorHAnsi"/>
              </w:rPr>
            </w:pPr>
            <w:r w:rsidRPr="0065774C">
              <w:rPr>
                <w:rFonts w:asciiTheme="minorHAnsi" w:eastAsiaTheme="minorHAnsi" w:hAnsiTheme="minorHAnsi"/>
              </w:rPr>
              <w:t>Jon B. Furrevik</w:t>
            </w:r>
          </w:p>
        </w:tc>
      </w:tr>
      <w:tr w:rsidR="003C46D5" w:rsidRPr="0065774C" w:rsidTr="00A76C08">
        <w:trPr>
          <w:trHeight w:val="113"/>
        </w:trPr>
        <w:tc>
          <w:tcPr>
            <w:tcW w:w="2235" w:type="dxa"/>
            <w:hideMark/>
          </w:tcPr>
          <w:p w:rsidR="003C46D5" w:rsidRPr="0065774C" w:rsidRDefault="007F7916" w:rsidP="003C46D5">
            <w:pPr>
              <w:rPr>
                <w:rFonts w:asciiTheme="minorHAnsi" w:eastAsiaTheme="minorHAnsi" w:hAnsiTheme="minorHAnsi"/>
              </w:rPr>
            </w:pPr>
            <w:r>
              <w:rPr>
                <w:rFonts w:asciiTheme="minorHAnsi" w:eastAsiaTheme="minorHAnsi" w:hAnsiTheme="minorHAnsi"/>
              </w:rPr>
              <w:t>Framing/Carpentry</w:t>
            </w:r>
          </w:p>
        </w:tc>
        <w:tc>
          <w:tcPr>
            <w:tcW w:w="4536" w:type="dxa"/>
            <w:hideMark/>
          </w:tcPr>
          <w:p w:rsidR="003C46D5" w:rsidRPr="0065774C" w:rsidRDefault="003C46D5" w:rsidP="003C46D5">
            <w:pPr>
              <w:rPr>
                <w:rFonts w:asciiTheme="minorHAnsi" w:eastAsiaTheme="minorHAnsi" w:hAnsiTheme="minorHAnsi"/>
              </w:rPr>
            </w:pPr>
            <w:r w:rsidRPr="0065774C">
              <w:rPr>
                <w:rFonts w:asciiTheme="minorHAnsi" w:eastAsiaTheme="minorHAnsi" w:hAnsiTheme="minorHAnsi"/>
              </w:rPr>
              <w:t>Harry Marjavara</w:t>
            </w:r>
          </w:p>
        </w:tc>
      </w:tr>
      <w:tr w:rsidR="003C46D5" w:rsidRPr="0065774C" w:rsidTr="00A76C08">
        <w:trPr>
          <w:trHeight w:val="113"/>
        </w:trPr>
        <w:tc>
          <w:tcPr>
            <w:tcW w:w="2235" w:type="dxa"/>
            <w:hideMark/>
          </w:tcPr>
          <w:p w:rsidR="003C46D5" w:rsidRPr="0065774C" w:rsidRDefault="007F7916" w:rsidP="003C46D5">
            <w:pPr>
              <w:rPr>
                <w:rFonts w:asciiTheme="minorHAnsi" w:eastAsiaTheme="minorHAnsi" w:hAnsiTheme="minorHAnsi"/>
              </w:rPr>
            </w:pPr>
            <w:r>
              <w:rPr>
                <w:rFonts w:asciiTheme="minorHAnsi" w:eastAsiaTheme="minorHAnsi" w:hAnsiTheme="minorHAnsi"/>
              </w:rPr>
              <w:t>Plumbing</w:t>
            </w:r>
          </w:p>
        </w:tc>
        <w:tc>
          <w:tcPr>
            <w:tcW w:w="4536" w:type="dxa"/>
            <w:hideMark/>
          </w:tcPr>
          <w:p w:rsidR="003C46D5" w:rsidRPr="0065774C" w:rsidRDefault="003C46D5" w:rsidP="003C46D5">
            <w:pPr>
              <w:rPr>
                <w:rFonts w:asciiTheme="minorHAnsi" w:eastAsiaTheme="minorHAnsi" w:hAnsiTheme="minorHAnsi"/>
              </w:rPr>
            </w:pPr>
            <w:r w:rsidRPr="0065774C">
              <w:rPr>
                <w:rFonts w:asciiTheme="minorHAnsi" w:eastAsiaTheme="minorHAnsi" w:hAnsiTheme="minorHAnsi"/>
              </w:rPr>
              <w:t>Roger Konradsen</w:t>
            </w:r>
          </w:p>
        </w:tc>
      </w:tr>
      <w:tr w:rsidR="003C46D5" w:rsidRPr="0065774C" w:rsidTr="00A76C08">
        <w:trPr>
          <w:trHeight w:val="113"/>
        </w:trPr>
        <w:tc>
          <w:tcPr>
            <w:tcW w:w="2235" w:type="dxa"/>
            <w:hideMark/>
          </w:tcPr>
          <w:p w:rsidR="003C46D5" w:rsidRPr="0065774C" w:rsidRDefault="003C46D5" w:rsidP="007F7916">
            <w:pPr>
              <w:rPr>
                <w:rFonts w:asciiTheme="minorHAnsi" w:eastAsiaTheme="minorHAnsi" w:hAnsiTheme="minorHAnsi"/>
              </w:rPr>
            </w:pPr>
            <w:r w:rsidRPr="0065774C">
              <w:rPr>
                <w:rFonts w:asciiTheme="minorHAnsi" w:eastAsiaTheme="minorHAnsi" w:hAnsiTheme="minorHAnsi"/>
              </w:rPr>
              <w:t xml:space="preserve">Design </w:t>
            </w:r>
            <w:r w:rsidR="007F7916">
              <w:rPr>
                <w:rFonts w:asciiTheme="minorHAnsi" w:eastAsiaTheme="minorHAnsi" w:hAnsiTheme="minorHAnsi"/>
              </w:rPr>
              <w:t>and</w:t>
            </w:r>
            <w:r w:rsidRPr="0065774C">
              <w:rPr>
                <w:rFonts w:asciiTheme="minorHAnsi" w:eastAsiaTheme="minorHAnsi" w:hAnsiTheme="minorHAnsi"/>
              </w:rPr>
              <w:t xml:space="preserve"> Duodji</w:t>
            </w:r>
          </w:p>
        </w:tc>
        <w:tc>
          <w:tcPr>
            <w:tcW w:w="4536" w:type="dxa"/>
            <w:hideMark/>
          </w:tcPr>
          <w:p w:rsidR="003C46D5" w:rsidRPr="0065774C" w:rsidRDefault="003C46D5" w:rsidP="003C46D5">
            <w:pPr>
              <w:rPr>
                <w:rFonts w:asciiTheme="minorHAnsi" w:eastAsiaTheme="minorHAnsi" w:hAnsiTheme="minorHAnsi"/>
              </w:rPr>
            </w:pPr>
            <w:r w:rsidRPr="0065774C">
              <w:rPr>
                <w:rFonts w:asciiTheme="minorHAnsi" w:eastAsiaTheme="minorHAnsi" w:hAnsiTheme="minorHAnsi"/>
              </w:rPr>
              <w:t>Oddbjørg Hætta Sara</w:t>
            </w:r>
          </w:p>
        </w:tc>
      </w:tr>
    </w:tbl>
    <w:p w:rsidR="00CE30D1" w:rsidRPr="0065774C" w:rsidRDefault="00CE30D1" w:rsidP="00A76C08">
      <w:pPr>
        <w:rPr>
          <w:rFonts w:asciiTheme="minorHAnsi" w:hAnsiTheme="minorHAnsi"/>
          <w:b/>
        </w:rPr>
      </w:pPr>
    </w:p>
    <w:p w:rsidR="0080395E" w:rsidRPr="008B78E9" w:rsidRDefault="008B78E9" w:rsidP="0073080C">
      <w:pPr>
        <w:pStyle w:val="Listeavsnitt"/>
        <w:rPr>
          <w:rFonts w:asciiTheme="minorHAnsi" w:hAnsiTheme="minorHAnsi"/>
          <w:b/>
          <w:sz w:val="24"/>
          <w:szCs w:val="24"/>
          <w:lang w:val="en-US"/>
        </w:rPr>
      </w:pPr>
      <w:r w:rsidRPr="008B78E9">
        <w:rPr>
          <w:rFonts w:asciiTheme="minorHAnsi" w:hAnsiTheme="minorHAnsi"/>
          <w:b/>
          <w:sz w:val="24"/>
          <w:szCs w:val="24"/>
          <w:lang w:val="en-US"/>
        </w:rPr>
        <w:t>C</w:t>
      </w:r>
      <w:r>
        <w:rPr>
          <w:rFonts w:asciiTheme="minorHAnsi" w:hAnsiTheme="minorHAnsi"/>
          <w:b/>
          <w:sz w:val="24"/>
          <w:szCs w:val="24"/>
          <w:lang w:val="en-US"/>
        </w:rPr>
        <w:t>ontact Pe</w:t>
      </w:r>
      <w:r w:rsidRPr="008B78E9">
        <w:rPr>
          <w:rFonts w:asciiTheme="minorHAnsi" w:hAnsiTheme="minorHAnsi"/>
          <w:b/>
          <w:sz w:val="24"/>
          <w:szCs w:val="24"/>
          <w:lang w:val="en-US"/>
        </w:rPr>
        <w:t>ople for Schools in Finnmark</w:t>
      </w:r>
      <w:r w:rsidR="007C2121" w:rsidRPr="008B78E9">
        <w:rPr>
          <w:rFonts w:asciiTheme="minorHAnsi" w:hAnsiTheme="minorHAnsi"/>
          <w:b/>
          <w:sz w:val="24"/>
          <w:szCs w:val="24"/>
          <w:lang w:val="en-US"/>
        </w:rPr>
        <w:t>:</w:t>
      </w:r>
    </w:p>
    <w:p w:rsidR="00CE30D1" w:rsidRPr="008B78E9" w:rsidRDefault="008B78E9" w:rsidP="0073080C">
      <w:pPr>
        <w:pStyle w:val="Listeavsnitt"/>
        <w:rPr>
          <w:rFonts w:asciiTheme="minorHAnsi" w:hAnsiTheme="minorHAnsi"/>
          <w:sz w:val="24"/>
          <w:szCs w:val="24"/>
          <w:lang w:val="en-US"/>
        </w:rPr>
      </w:pPr>
      <w:r w:rsidRPr="008B78E9">
        <w:rPr>
          <w:rFonts w:asciiTheme="minorHAnsi" w:hAnsiTheme="minorHAnsi"/>
          <w:sz w:val="24"/>
          <w:szCs w:val="24"/>
          <w:lang w:val="en-US"/>
        </w:rPr>
        <w:t>Jon Vidar Bull, Skilled Trades Leader</w:t>
      </w:r>
      <w:r w:rsidR="00CE30D1" w:rsidRPr="008B78E9">
        <w:rPr>
          <w:rFonts w:asciiTheme="minorHAnsi" w:hAnsiTheme="minorHAnsi"/>
          <w:sz w:val="24"/>
          <w:szCs w:val="24"/>
          <w:lang w:val="en-US"/>
        </w:rPr>
        <w:t xml:space="preserve">, Alta </w:t>
      </w:r>
      <w:r w:rsidRPr="008B78E9">
        <w:rPr>
          <w:rFonts w:asciiTheme="minorHAnsi" w:hAnsiTheme="minorHAnsi"/>
          <w:sz w:val="24"/>
          <w:szCs w:val="24"/>
          <w:lang w:val="en-US"/>
        </w:rPr>
        <w:t>Upper Secondary</w:t>
      </w:r>
    </w:p>
    <w:p w:rsidR="00CE30D1" w:rsidRPr="008B78E9" w:rsidRDefault="00CE30D1" w:rsidP="0073080C">
      <w:pPr>
        <w:pStyle w:val="Listeavsnitt"/>
        <w:rPr>
          <w:rFonts w:asciiTheme="minorHAnsi" w:hAnsiTheme="minorHAnsi"/>
          <w:sz w:val="24"/>
          <w:szCs w:val="24"/>
          <w:lang w:val="en-US"/>
        </w:rPr>
      </w:pPr>
      <w:r w:rsidRPr="008B78E9">
        <w:rPr>
          <w:rFonts w:asciiTheme="minorHAnsi" w:hAnsiTheme="minorHAnsi"/>
          <w:sz w:val="24"/>
          <w:szCs w:val="24"/>
          <w:lang w:val="en-US"/>
        </w:rPr>
        <w:t xml:space="preserve">Jens Olav Eskilt, </w:t>
      </w:r>
      <w:r w:rsidR="008B78E9" w:rsidRPr="008B78E9">
        <w:rPr>
          <w:rFonts w:asciiTheme="minorHAnsi" w:hAnsiTheme="minorHAnsi"/>
          <w:sz w:val="24"/>
          <w:szCs w:val="24"/>
          <w:lang w:val="en-US"/>
        </w:rPr>
        <w:t>De</w:t>
      </w:r>
      <w:r w:rsidR="008B78E9">
        <w:rPr>
          <w:rFonts w:asciiTheme="minorHAnsi" w:hAnsiTheme="minorHAnsi"/>
          <w:sz w:val="24"/>
          <w:szCs w:val="24"/>
          <w:lang w:val="en-US"/>
        </w:rPr>
        <w:t>p</w:t>
      </w:r>
      <w:r w:rsidR="008B78E9" w:rsidRPr="008B78E9">
        <w:rPr>
          <w:rFonts w:asciiTheme="minorHAnsi" w:hAnsiTheme="minorHAnsi"/>
          <w:sz w:val="24"/>
          <w:szCs w:val="24"/>
          <w:lang w:val="en-US"/>
        </w:rPr>
        <w:t>artment Head – Skilled Trades</w:t>
      </w:r>
      <w:r w:rsidRPr="008B78E9">
        <w:rPr>
          <w:rFonts w:asciiTheme="minorHAnsi" w:hAnsiTheme="minorHAnsi"/>
          <w:sz w:val="24"/>
          <w:szCs w:val="24"/>
          <w:lang w:val="en-US"/>
        </w:rPr>
        <w:t xml:space="preserve">, Hammerfest </w:t>
      </w:r>
      <w:r w:rsidR="008B78E9" w:rsidRPr="008B78E9">
        <w:rPr>
          <w:rFonts w:asciiTheme="minorHAnsi" w:hAnsiTheme="minorHAnsi"/>
          <w:sz w:val="24"/>
          <w:szCs w:val="24"/>
          <w:lang w:val="en-US"/>
        </w:rPr>
        <w:t>Upper Secondary</w:t>
      </w:r>
    </w:p>
    <w:p w:rsidR="00CE30D1" w:rsidRPr="008B78E9" w:rsidRDefault="00C43D7B" w:rsidP="0073080C">
      <w:pPr>
        <w:pStyle w:val="Listeavsnitt"/>
        <w:rPr>
          <w:rFonts w:asciiTheme="minorHAnsi" w:hAnsiTheme="minorHAnsi"/>
          <w:sz w:val="24"/>
          <w:szCs w:val="24"/>
          <w:lang w:val="en-US"/>
        </w:rPr>
      </w:pPr>
      <w:r w:rsidRPr="008B78E9">
        <w:rPr>
          <w:rFonts w:asciiTheme="minorHAnsi" w:hAnsiTheme="minorHAnsi"/>
          <w:sz w:val="24"/>
          <w:szCs w:val="24"/>
          <w:lang w:val="en-US"/>
        </w:rPr>
        <w:t xml:space="preserve">Wenche Beate Huru, </w:t>
      </w:r>
      <w:r w:rsidR="008B78E9" w:rsidRPr="008B78E9">
        <w:rPr>
          <w:rFonts w:asciiTheme="minorHAnsi" w:hAnsiTheme="minorHAnsi"/>
          <w:sz w:val="24"/>
          <w:szCs w:val="24"/>
          <w:lang w:val="en-US"/>
        </w:rPr>
        <w:t>Department Head – Skilled Trades</w:t>
      </w:r>
      <w:r w:rsidRPr="008B78E9">
        <w:rPr>
          <w:rFonts w:asciiTheme="minorHAnsi" w:hAnsiTheme="minorHAnsi"/>
          <w:sz w:val="24"/>
          <w:szCs w:val="24"/>
          <w:lang w:val="en-US"/>
        </w:rPr>
        <w:t xml:space="preserve">, Kirkenes </w:t>
      </w:r>
      <w:r w:rsidR="008B78E9" w:rsidRPr="008B78E9">
        <w:rPr>
          <w:rFonts w:asciiTheme="minorHAnsi" w:hAnsiTheme="minorHAnsi"/>
          <w:sz w:val="24"/>
          <w:szCs w:val="24"/>
          <w:lang w:val="en-US"/>
        </w:rPr>
        <w:t>Upper Secondary</w:t>
      </w:r>
    </w:p>
    <w:p w:rsidR="00C43D7B" w:rsidRPr="008B78E9" w:rsidRDefault="00C43D7B" w:rsidP="0073080C">
      <w:pPr>
        <w:pStyle w:val="Listeavsnitt"/>
        <w:rPr>
          <w:rFonts w:asciiTheme="minorHAnsi" w:hAnsiTheme="minorHAnsi"/>
          <w:sz w:val="24"/>
          <w:szCs w:val="24"/>
          <w:lang w:val="en-US"/>
        </w:rPr>
      </w:pPr>
      <w:r w:rsidRPr="008B78E9">
        <w:rPr>
          <w:rFonts w:asciiTheme="minorHAnsi" w:hAnsiTheme="minorHAnsi"/>
          <w:sz w:val="24"/>
          <w:szCs w:val="24"/>
          <w:lang w:val="en-US"/>
        </w:rPr>
        <w:t xml:space="preserve">Tove Hunnålvatn, </w:t>
      </w:r>
      <w:r w:rsidR="008B78E9" w:rsidRPr="008B78E9">
        <w:rPr>
          <w:rFonts w:asciiTheme="minorHAnsi" w:hAnsiTheme="minorHAnsi"/>
          <w:sz w:val="24"/>
          <w:szCs w:val="24"/>
          <w:lang w:val="en-US"/>
        </w:rPr>
        <w:t>Department Head – Skilled Trades</w:t>
      </w:r>
      <w:r w:rsidRPr="008B78E9">
        <w:rPr>
          <w:rFonts w:asciiTheme="minorHAnsi" w:hAnsiTheme="minorHAnsi"/>
          <w:sz w:val="24"/>
          <w:szCs w:val="24"/>
          <w:lang w:val="en-US"/>
        </w:rPr>
        <w:t xml:space="preserve">, Nordkapp </w:t>
      </w:r>
      <w:r w:rsidR="008B78E9" w:rsidRPr="008B78E9">
        <w:rPr>
          <w:rFonts w:asciiTheme="minorHAnsi" w:hAnsiTheme="minorHAnsi"/>
          <w:sz w:val="24"/>
          <w:szCs w:val="24"/>
          <w:lang w:val="en-US"/>
        </w:rPr>
        <w:t>Upper Secondary</w:t>
      </w:r>
    </w:p>
    <w:p w:rsidR="00C43D7B" w:rsidRPr="0022540C" w:rsidRDefault="0095000F" w:rsidP="0073080C">
      <w:pPr>
        <w:pStyle w:val="Listeavsnitt"/>
        <w:rPr>
          <w:rFonts w:asciiTheme="minorHAnsi" w:hAnsiTheme="minorHAnsi"/>
          <w:sz w:val="24"/>
          <w:szCs w:val="24"/>
          <w:lang w:val="en-US"/>
        </w:rPr>
      </w:pPr>
      <w:r w:rsidRPr="0022540C">
        <w:rPr>
          <w:rFonts w:asciiTheme="minorHAnsi" w:hAnsiTheme="minorHAnsi"/>
          <w:sz w:val="24"/>
          <w:szCs w:val="24"/>
          <w:lang w:val="en-US"/>
        </w:rPr>
        <w:t>Tove Vibeke Amundse</w:t>
      </w:r>
      <w:r w:rsidR="008B78E9" w:rsidRPr="0022540C">
        <w:rPr>
          <w:rFonts w:asciiTheme="minorHAnsi" w:hAnsiTheme="minorHAnsi"/>
          <w:sz w:val="24"/>
          <w:szCs w:val="24"/>
          <w:lang w:val="en-US"/>
        </w:rPr>
        <w:t>n, Department Head – Skilled Trades, Lakselv Upper Secondary</w:t>
      </w:r>
    </w:p>
    <w:p w:rsidR="007C2121" w:rsidRPr="0022540C" w:rsidRDefault="008B78E9" w:rsidP="0073080C">
      <w:pPr>
        <w:pStyle w:val="Listeavsnitt"/>
        <w:rPr>
          <w:rFonts w:asciiTheme="minorHAnsi" w:hAnsiTheme="minorHAnsi"/>
          <w:sz w:val="24"/>
          <w:szCs w:val="24"/>
          <w:lang w:val="en-US"/>
        </w:rPr>
      </w:pPr>
      <w:r w:rsidRPr="0022540C">
        <w:rPr>
          <w:rFonts w:asciiTheme="minorHAnsi" w:hAnsiTheme="minorHAnsi"/>
          <w:sz w:val="24"/>
          <w:szCs w:val="24"/>
          <w:lang w:val="en-US"/>
        </w:rPr>
        <w:t>Oddbjørg Hætta Sara, Teacher</w:t>
      </w:r>
      <w:r w:rsidR="0022540C" w:rsidRPr="0022540C">
        <w:rPr>
          <w:rFonts w:asciiTheme="minorHAnsi" w:hAnsiTheme="minorHAnsi"/>
          <w:sz w:val="24"/>
          <w:szCs w:val="24"/>
          <w:lang w:val="en-US"/>
        </w:rPr>
        <w:t>,</w:t>
      </w:r>
      <w:r w:rsidR="007C2121" w:rsidRPr="0022540C">
        <w:rPr>
          <w:rFonts w:asciiTheme="minorHAnsi" w:hAnsiTheme="minorHAnsi"/>
          <w:sz w:val="24"/>
          <w:szCs w:val="24"/>
          <w:lang w:val="en-US"/>
        </w:rPr>
        <w:t xml:space="preserve"> </w:t>
      </w:r>
      <w:r w:rsidR="0022540C" w:rsidRPr="0022540C">
        <w:rPr>
          <w:rFonts w:asciiTheme="minorHAnsi" w:hAnsiTheme="minorHAnsi"/>
          <w:sz w:val="24"/>
          <w:szCs w:val="24"/>
          <w:lang w:val="en-US"/>
        </w:rPr>
        <w:t>Kautokeino</w:t>
      </w:r>
      <w:r w:rsidR="0022540C">
        <w:rPr>
          <w:rFonts w:asciiTheme="minorHAnsi" w:hAnsiTheme="minorHAnsi"/>
          <w:sz w:val="24"/>
          <w:szCs w:val="24"/>
          <w:lang w:val="en-US"/>
        </w:rPr>
        <w:t>,</w:t>
      </w:r>
      <w:r w:rsidR="0022540C" w:rsidRPr="0022540C">
        <w:rPr>
          <w:rFonts w:asciiTheme="minorHAnsi" w:hAnsiTheme="minorHAnsi"/>
          <w:sz w:val="24"/>
          <w:szCs w:val="24"/>
          <w:lang w:val="en-US"/>
        </w:rPr>
        <w:t xml:space="preserve"> </w:t>
      </w:r>
      <w:r w:rsidR="000B2CF4" w:rsidRPr="0022540C">
        <w:rPr>
          <w:rFonts w:asciiTheme="minorHAnsi" w:hAnsiTheme="minorHAnsi"/>
          <w:sz w:val="24"/>
          <w:szCs w:val="24"/>
          <w:lang w:val="en-US"/>
        </w:rPr>
        <w:t xml:space="preserve">Samisk </w:t>
      </w:r>
      <w:r w:rsidR="0022540C">
        <w:rPr>
          <w:rFonts w:asciiTheme="minorHAnsi" w:hAnsiTheme="minorHAnsi"/>
          <w:sz w:val="24"/>
          <w:szCs w:val="24"/>
          <w:lang w:val="en-US"/>
        </w:rPr>
        <w:t>Upper Secondary School</w:t>
      </w:r>
    </w:p>
    <w:p w:rsidR="00944730" w:rsidRPr="0040148C" w:rsidRDefault="00EC4463" w:rsidP="00AF7FBF">
      <w:pPr>
        <w:pStyle w:val="Overskrift1"/>
        <w:numPr>
          <w:ilvl w:val="0"/>
          <w:numId w:val="18"/>
        </w:numPr>
      </w:pPr>
      <w:bookmarkStart w:id="5" w:name="_Toc453237963"/>
      <w:r w:rsidRPr="0040148C">
        <w:lastRenderedPageBreak/>
        <w:t>Fi</w:t>
      </w:r>
      <w:bookmarkEnd w:id="5"/>
      <w:r w:rsidR="0022540C" w:rsidRPr="0040148C">
        <w:t>nancing</w:t>
      </w:r>
    </w:p>
    <w:p w:rsidR="00944730" w:rsidRPr="0065774C" w:rsidRDefault="00944730" w:rsidP="00944730">
      <w:pPr>
        <w:pStyle w:val="Listeavsnitt"/>
        <w:rPr>
          <w:rFonts w:asciiTheme="minorHAnsi" w:hAnsiTheme="minorHAnsi"/>
          <w:b/>
          <w:sz w:val="24"/>
          <w:szCs w:val="24"/>
        </w:rPr>
      </w:pPr>
    </w:p>
    <w:tbl>
      <w:tblPr>
        <w:tblStyle w:val="Enkelttabell3"/>
        <w:tblW w:w="9212" w:type="dxa"/>
        <w:tblInd w:w="708" w:type="dxa"/>
        <w:tblLook w:val="04A0" w:firstRow="1" w:lastRow="0" w:firstColumn="1" w:lastColumn="0" w:noHBand="0" w:noVBand="1"/>
      </w:tblPr>
      <w:tblGrid>
        <w:gridCol w:w="3070"/>
        <w:gridCol w:w="3071"/>
        <w:gridCol w:w="3071"/>
      </w:tblGrid>
      <w:tr w:rsidR="00A5385C" w:rsidRPr="0065774C" w:rsidTr="004F6E0B">
        <w:trPr>
          <w:cnfStyle w:val="100000000000" w:firstRow="1" w:lastRow="0" w:firstColumn="0" w:lastColumn="0" w:oddVBand="0" w:evenVBand="0" w:oddHBand="0" w:evenHBand="0" w:firstRowFirstColumn="0" w:firstRowLastColumn="0" w:lastRowFirstColumn="0" w:lastRowLastColumn="0"/>
        </w:trPr>
        <w:tc>
          <w:tcPr>
            <w:tcW w:w="3070" w:type="dxa"/>
          </w:tcPr>
          <w:p w:rsidR="00A5385C" w:rsidRPr="0065774C" w:rsidRDefault="00A5385C" w:rsidP="0022540C">
            <w:pPr>
              <w:pStyle w:val="Listeavsnitt"/>
              <w:ind w:left="0"/>
              <w:rPr>
                <w:rFonts w:asciiTheme="minorHAnsi" w:hAnsiTheme="minorHAnsi"/>
                <w:sz w:val="24"/>
                <w:szCs w:val="24"/>
              </w:rPr>
            </w:pPr>
            <w:r w:rsidRPr="0065774C">
              <w:rPr>
                <w:rFonts w:asciiTheme="minorHAnsi" w:hAnsiTheme="minorHAnsi"/>
                <w:sz w:val="24"/>
                <w:szCs w:val="24"/>
              </w:rPr>
              <w:t>Period</w:t>
            </w:r>
          </w:p>
        </w:tc>
        <w:tc>
          <w:tcPr>
            <w:tcW w:w="3071" w:type="dxa"/>
          </w:tcPr>
          <w:p w:rsidR="00A5385C" w:rsidRPr="0065774C" w:rsidRDefault="0022540C" w:rsidP="006B7837">
            <w:pPr>
              <w:pStyle w:val="Listeavsnitt"/>
              <w:ind w:left="0"/>
              <w:rPr>
                <w:rFonts w:asciiTheme="minorHAnsi" w:hAnsiTheme="minorHAnsi"/>
                <w:sz w:val="24"/>
                <w:szCs w:val="24"/>
              </w:rPr>
            </w:pPr>
            <w:r>
              <w:rPr>
                <w:rFonts w:asciiTheme="minorHAnsi" w:hAnsiTheme="minorHAnsi"/>
                <w:sz w:val="24"/>
                <w:szCs w:val="24"/>
              </w:rPr>
              <w:t>Sponsor</w:t>
            </w:r>
          </w:p>
        </w:tc>
        <w:tc>
          <w:tcPr>
            <w:tcW w:w="3071" w:type="dxa"/>
          </w:tcPr>
          <w:p w:rsidR="00A5385C" w:rsidRPr="0065774C" w:rsidRDefault="0022540C" w:rsidP="006B7837">
            <w:pPr>
              <w:pStyle w:val="Listeavsnitt"/>
              <w:ind w:left="0"/>
              <w:rPr>
                <w:rFonts w:asciiTheme="minorHAnsi" w:hAnsiTheme="minorHAnsi"/>
                <w:sz w:val="24"/>
                <w:szCs w:val="24"/>
              </w:rPr>
            </w:pPr>
            <w:r>
              <w:rPr>
                <w:rFonts w:asciiTheme="minorHAnsi" w:hAnsiTheme="minorHAnsi"/>
                <w:sz w:val="24"/>
                <w:szCs w:val="24"/>
              </w:rPr>
              <w:t>Amount</w:t>
            </w:r>
          </w:p>
        </w:tc>
      </w:tr>
      <w:tr w:rsidR="00A6074D" w:rsidRPr="0065774C" w:rsidTr="004F6E0B">
        <w:tc>
          <w:tcPr>
            <w:tcW w:w="3070" w:type="dxa"/>
          </w:tcPr>
          <w:p w:rsidR="006B7837" w:rsidRPr="00907BE2" w:rsidRDefault="0022540C" w:rsidP="006B7837">
            <w:pPr>
              <w:pStyle w:val="Listeavsnitt"/>
              <w:ind w:left="0"/>
              <w:rPr>
                <w:rFonts w:asciiTheme="minorHAnsi" w:hAnsiTheme="minorHAnsi"/>
                <w:sz w:val="24"/>
                <w:szCs w:val="24"/>
              </w:rPr>
            </w:pPr>
            <w:r>
              <w:rPr>
                <w:rFonts w:asciiTheme="minorHAnsi" w:hAnsiTheme="minorHAnsi"/>
                <w:sz w:val="24"/>
                <w:szCs w:val="24"/>
              </w:rPr>
              <w:t>Autumn</w:t>
            </w:r>
            <w:r w:rsidR="006B7837" w:rsidRPr="00907BE2">
              <w:rPr>
                <w:rFonts w:asciiTheme="minorHAnsi" w:hAnsiTheme="minorHAnsi"/>
                <w:sz w:val="24"/>
                <w:szCs w:val="24"/>
              </w:rPr>
              <w:t xml:space="preserve"> 2014</w:t>
            </w:r>
          </w:p>
        </w:tc>
        <w:tc>
          <w:tcPr>
            <w:tcW w:w="3071" w:type="dxa"/>
          </w:tcPr>
          <w:p w:rsidR="006B7837" w:rsidRPr="00907BE2" w:rsidRDefault="006B7837" w:rsidP="00830C92">
            <w:pPr>
              <w:pStyle w:val="Listeavsnitt"/>
              <w:ind w:left="0"/>
              <w:rPr>
                <w:rFonts w:asciiTheme="minorHAnsi" w:hAnsiTheme="minorHAnsi"/>
                <w:sz w:val="24"/>
                <w:szCs w:val="24"/>
              </w:rPr>
            </w:pPr>
            <w:r w:rsidRPr="00907BE2">
              <w:rPr>
                <w:rFonts w:asciiTheme="minorHAnsi" w:hAnsiTheme="minorHAnsi"/>
                <w:sz w:val="24"/>
                <w:szCs w:val="24"/>
              </w:rPr>
              <w:t xml:space="preserve">RUP </w:t>
            </w:r>
            <w:r w:rsidR="00830C92">
              <w:rPr>
                <w:rFonts w:asciiTheme="minorHAnsi" w:hAnsiTheme="minorHAnsi"/>
                <w:sz w:val="24"/>
                <w:szCs w:val="24"/>
              </w:rPr>
              <w:t>Education Finnmark County</w:t>
            </w:r>
          </w:p>
        </w:tc>
        <w:tc>
          <w:tcPr>
            <w:tcW w:w="3071" w:type="dxa"/>
          </w:tcPr>
          <w:p w:rsidR="006B7837" w:rsidRPr="00907BE2" w:rsidRDefault="00E557F6" w:rsidP="006B7837">
            <w:pPr>
              <w:pStyle w:val="Listeavsnitt"/>
              <w:ind w:left="0"/>
              <w:rPr>
                <w:rFonts w:asciiTheme="minorHAnsi" w:hAnsiTheme="minorHAnsi"/>
                <w:sz w:val="24"/>
                <w:szCs w:val="24"/>
              </w:rPr>
            </w:pPr>
            <w:r w:rsidRPr="00907BE2">
              <w:rPr>
                <w:rFonts w:asciiTheme="minorHAnsi" w:hAnsiTheme="minorHAnsi"/>
                <w:sz w:val="24"/>
                <w:szCs w:val="24"/>
              </w:rPr>
              <w:t xml:space="preserve"> </w:t>
            </w:r>
            <w:r w:rsidR="006B7837" w:rsidRPr="00907BE2">
              <w:rPr>
                <w:rFonts w:asciiTheme="minorHAnsi" w:hAnsiTheme="minorHAnsi"/>
                <w:sz w:val="24"/>
                <w:szCs w:val="24"/>
              </w:rPr>
              <w:t>70 000 NOK</w:t>
            </w:r>
          </w:p>
        </w:tc>
      </w:tr>
      <w:tr w:rsidR="00A6074D" w:rsidRPr="0065774C" w:rsidTr="004F6E0B">
        <w:tc>
          <w:tcPr>
            <w:tcW w:w="3070" w:type="dxa"/>
          </w:tcPr>
          <w:p w:rsidR="006B7837" w:rsidRPr="00907BE2" w:rsidRDefault="0022540C" w:rsidP="006B7837">
            <w:pPr>
              <w:pStyle w:val="Listeavsnitt"/>
              <w:ind w:left="0"/>
              <w:rPr>
                <w:rFonts w:asciiTheme="minorHAnsi" w:hAnsiTheme="minorHAnsi"/>
                <w:sz w:val="24"/>
                <w:szCs w:val="24"/>
              </w:rPr>
            </w:pPr>
            <w:r>
              <w:rPr>
                <w:rFonts w:asciiTheme="minorHAnsi" w:hAnsiTheme="minorHAnsi"/>
                <w:sz w:val="24"/>
                <w:szCs w:val="24"/>
              </w:rPr>
              <w:t>Spring</w:t>
            </w:r>
            <w:r w:rsidR="00E557F6" w:rsidRPr="00907BE2">
              <w:rPr>
                <w:rFonts w:asciiTheme="minorHAnsi" w:hAnsiTheme="minorHAnsi"/>
                <w:sz w:val="24"/>
                <w:szCs w:val="24"/>
              </w:rPr>
              <w:t xml:space="preserve"> 2015</w:t>
            </w:r>
          </w:p>
        </w:tc>
        <w:tc>
          <w:tcPr>
            <w:tcW w:w="3071" w:type="dxa"/>
          </w:tcPr>
          <w:p w:rsidR="006B7837" w:rsidRPr="00907BE2" w:rsidRDefault="00E557F6" w:rsidP="00830C92">
            <w:pPr>
              <w:pStyle w:val="Listeavsnitt"/>
              <w:ind w:left="0"/>
              <w:rPr>
                <w:rFonts w:asciiTheme="minorHAnsi" w:hAnsiTheme="minorHAnsi"/>
                <w:sz w:val="24"/>
                <w:szCs w:val="24"/>
              </w:rPr>
            </w:pPr>
            <w:r w:rsidRPr="00907BE2">
              <w:rPr>
                <w:rFonts w:asciiTheme="minorHAnsi" w:hAnsiTheme="minorHAnsi"/>
                <w:sz w:val="24"/>
                <w:szCs w:val="24"/>
              </w:rPr>
              <w:t>Barents</w:t>
            </w:r>
            <w:r w:rsidR="00830C92">
              <w:rPr>
                <w:rFonts w:asciiTheme="minorHAnsi" w:hAnsiTheme="minorHAnsi"/>
                <w:sz w:val="24"/>
                <w:szCs w:val="24"/>
              </w:rPr>
              <w:t xml:space="preserve"> S</w:t>
            </w:r>
            <w:r w:rsidRPr="00907BE2">
              <w:rPr>
                <w:rFonts w:asciiTheme="minorHAnsi" w:hAnsiTheme="minorHAnsi"/>
                <w:sz w:val="24"/>
                <w:szCs w:val="24"/>
              </w:rPr>
              <w:t>ekretariat</w:t>
            </w:r>
          </w:p>
        </w:tc>
        <w:tc>
          <w:tcPr>
            <w:tcW w:w="3071" w:type="dxa"/>
          </w:tcPr>
          <w:p w:rsidR="006B7837" w:rsidRPr="00907BE2" w:rsidRDefault="00E557F6" w:rsidP="006B7837">
            <w:pPr>
              <w:pStyle w:val="Listeavsnitt"/>
              <w:ind w:left="0"/>
              <w:rPr>
                <w:rFonts w:asciiTheme="minorHAnsi" w:hAnsiTheme="minorHAnsi"/>
                <w:sz w:val="24"/>
                <w:szCs w:val="24"/>
              </w:rPr>
            </w:pPr>
            <w:r w:rsidRPr="00907BE2">
              <w:rPr>
                <w:rFonts w:asciiTheme="minorHAnsi" w:hAnsiTheme="minorHAnsi"/>
                <w:sz w:val="24"/>
                <w:szCs w:val="24"/>
              </w:rPr>
              <w:t xml:space="preserve"> 60 000 NOK</w:t>
            </w:r>
          </w:p>
        </w:tc>
      </w:tr>
      <w:tr w:rsidR="00A6074D" w:rsidTr="004F6E0B">
        <w:tc>
          <w:tcPr>
            <w:tcW w:w="3070" w:type="dxa"/>
          </w:tcPr>
          <w:p w:rsidR="006B7837" w:rsidRPr="00907BE2" w:rsidRDefault="0022540C" w:rsidP="0022540C">
            <w:pPr>
              <w:pStyle w:val="Listeavsnitt"/>
              <w:ind w:left="0"/>
              <w:rPr>
                <w:rFonts w:asciiTheme="minorHAnsi" w:hAnsiTheme="minorHAnsi"/>
                <w:sz w:val="24"/>
                <w:szCs w:val="24"/>
              </w:rPr>
            </w:pPr>
            <w:r>
              <w:rPr>
                <w:rFonts w:asciiTheme="minorHAnsi" w:hAnsiTheme="minorHAnsi"/>
                <w:sz w:val="24"/>
                <w:szCs w:val="24"/>
              </w:rPr>
              <w:t>Autumn</w:t>
            </w:r>
            <w:r w:rsidR="00E557F6" w:rsidRPr="00907BE2">
              <w:rPr>
                <w:rFonts w:asciiTheme="minorHAnsi" w:hAnsiTheme="minorHAnsi"/>
                <w:sz w:val="24"/>
                <w:szCs w:val="24"/>
              </w:rPr>
              <w:t xml:space="preserve"> 2015/</w:t>
            </w:r>
            <w:r>
              <w:rPr>
                <w:rFonts w:asciiTheme="minorHAnsi" w:hAnsiTheme="minorHAnsi"/>
                <w:sz w:val="24"/>
                <w:szCs w:val="24"/>
              </w:rPr>
              <w:t>Spring</w:t>
            </w:r>
            <w:r w:rsidR="00E557F6" w:rsidRPr="00907BE2">
              <w:rPr>
                <w:rFonts w:asciiTheme="minorHAnsi" w:hAnsiTheme="minorHAnsi"/>
                <w:sz w:val="24"/>
                <w:szCs w:val="24"/>
              </w:rPr>
              <w:t xml:space="preserve"> 2016</w:t>
            </w:r>
          </w:p>
        </w:tc>
        <w:tc>
          <w:tcPr>
            <w:tcW w:w="3071" w:type="dxa"/>
          </w:tcPr>
          <w:p w:rsidR="006B7837" w:rsidRPr="00907BE2" w:rsidRDefault="00830C92" w:rsidP="00830C92">
            <w:pPr>
              <w:pStyle w:val="Listeavsnitt"/>
              <w:ind w:left="0"/>
              <w:rPr>
                <w:rFonts w:asciiTheme="minorHAnsi" w:hAnsiTheme="minorHAnsi"/>
                <w:sz w:val="24"/>
                <w:szCs w:val="24"/>
              </w:rPr>
            </w:pPr>
            <w:r>
              <w:rPr>
                <w:rFonts w:asciiTheme="minorHAnsi" w:hAnsiTheme="minorHAnsi"/>
                <w:sz w:val="24"/>
                <w:szCs w:val="24"/>
              </w:rPr>
              <w:t>Finnmark County</w:t>
            </w:r>
            <w:r w:rsidR="00E557F6" w:rsidRPr="00907BE2">
              <w:rPr>
                <w:rFonts w:asciiTheme="minorHAnsi" w:hAnsiTheme="minorHAnsi"/>
                <w:sz w:val="24"/>
                <w:szCs w:val="24"/>
              </w:rPr>
              <w:t xml:space="preserve">, </w:t>
            </w:r>
            <w:r>
              <w:rPr>
                <w:rFonts w:asciiTheme="minorHAnsi" w:hAnsiTheme="minorHAnsi"/>
                <w:sz w:val="24"/>
                <w:szCs w:val="24"/>
              </w:rPr>
              <w:t>Training</w:t>
            </w:r>
          </w:p>
        </w:tc>
        <w:tc>
          <w:tcPr>
            <w:tcW w:w="3071" w:type="dxa"/>
          </w:tcPr>
          <w:p w:rsidR="006B7837" w:rsidRPr="00907BE2" w:rsidRDefault="00E557F6" w:rsidP="006B7837">
            <w:pPr>
              <w:pStyle w:val="Listeavsnitt"/>
              <w:ind w:left="0"/>
              <w:rPr>
                <w:rFonts w:asciiTheme="minorHAnsi" w:hAnsiTheme="minorHAnsi"/>
                <w:sz w:val="24"/>
                <w:szCs w:val="24"/>
              </w:rPr>
            </w:pPr>
            <w:r w:rsidRPr="00907BE2">
              <w:rPr>
                <w:rFonts w:asciiTheme="minorHAnsi" w:hAnsiTheme="minorHAnsi"/>
                <w:sz w:val="24"/>
                <w:szCs w:val="24"/>
              </w:rPr>
              <w:t>500 000 NOK</w:t>
            </w:r>
          </w:p>
        </w:tc>
      </w:tr>
      <w:tr w:rsidR="00A6074D" w:rsidTr="004F6E0B">
        <w:tc>
          <w:tcPr>
            <w:tcW w:w="3070" w:type="dxa"/>
          </w:tcPr>
          <w:p w:rsidR="006B7837" w:rsidRPr="00907BE2" w:rsidRDefault="0022540C" w:rsidP="0022540C">
            <w:pPr>
              <w:pStyle w:val="Listeavsnitt"/>
              <w:ind w:left="0"/>
              <w:rPr>
                <w:rFonts w:asciiTheme="minorHAnsi" w:hAnsiTheme="minorHAnsi"/>
                <w:sz w:val="24"/>
                <w:szCs w:val="24"/>
              </w:rPr>
            </w:pPr>
            <w:r>
              <w:rPr>
                <w:rFonts w:asciiTheme="minorHAnsi" w:hAnsiTheme="minorHAnsi"/>
                <w:sz w:val="24"/>
                <w:szCs w:val="24"/>
              </w:rPr>
              <w:t>Autumn</w:t>
            </w:r>
            <w:r w:rsidR="00E557F6" w:rsidRPr="00907BE2">
              <w:rPr>
                <w:rFonts w:asciiTheme="minorHAnsi" w:hAnsiTheme="minorHAnsi"/>
                <w:sz w:val="24"/>
                <w:szCs w:val="24"/>
              </w:rPr>
              <w:t xml:space="preserve"> 2015/</w:t>
            </w:r>
            <w:r>
              <w:rPr>
                <w:rFonts w:asciiTheme="minorHAnsi" w:hAnsiTheme="minorHAnsi"/>
                <w:sz w:val="24"/>
                <w:szCs w:val="24"/>
              </w:rPr>
              <w:t>Spring</w:t>
            </w:r>
            <w:r w:rsidR="00E557F6" w:rsidRPr="00907BE2">
              <w:rPr>
                <w:rFonts w:asciiTheme="minorHAnsi" w:hAnsiTheme="minorHAnsi"/>
                <w:sz w:val="24"/>
                <w:szCs w:val="24"/>
              </w:rPr>
              <w:t xml:space="preserve"> 2016</w:t>
            </w:r>
          </w:p>
        </w:tc>
        <w:tc>
          <w:tcPr>
            <w:tcW w:w="3071" w:type="dxa"/>
          </w:tcPr>
          <w:p w:rsidR="006B7837" w:rsidRPr="00907BE2" w:rsidRDefault="00830C92" w:rsidP="00830C92">
            <w:pPr>
              <w:pStyle w:val="Listeavsnitt"/>
              <w:ind w:left="0"/>
              <w:rPr>
                <w:rFonts w:asciiTheme="minorHAnsi" w:hAnsiTheme="minorHAnsi"/>
                <w:sz w:val="24"/>
                <w:szCs w:val="24"/>
              </w:rPr>
            </w:pPr>
            <w:r>
              <w:rPr>
                <w:rFonts w:asciiTheme="minorHAnsi" w:hAnsiTheme="minorHAnsi"/>
                <w:sz w:val="24"/>
                <w:szCs w:val="24"/>
              </w:rPr>
              <w:t>Barents S</w:t>
            </w:r>
            <w:r w:rsidR="00A6074D" w:rsidRPr="00907BE2">
              <w:rPr>
                <w:rFonts w:asciiTheme="minorHAnsi" w:hAnsiTheme="minorHAnsi"/>
                <w:sz w:val="24"/>
                <w:szCs w:val="24"/>
              </w:rPr>
              <w:t xml:space="preserve">ekretariat </w:t>
            </w:r>
          </w:p>
        </w:tc>
        <w:tc>
          <w:tcPr>
            <w:tcW w:w="3071" w:type="dxa"/>
          </w:tcPr>
          <w:p w:rsidR="006B7837" w:rsidRPr="00907BE2" w:rsidRDefault="00A6074D" w:rsidP="006B7837">
            <w:pPr>
              <w:pStyle w:val="Listeavsnitt"/>
              <w:ind w:left="0"/>
              <w:rPr>
                <w:rFonts w:asciiTheme="minorHAnsi" w:hAnsiTheme="minorHAnsi"/>
                <w:sz w:val="24"/>
                <w:szCs w:val="24"/>
              </w:rPr>
            </w:pPr>
            <w:r w:rsidRPr="00907BE2">
              <w:rPr>
                <w:rFonts w:asciiTheme="minorHAnsi" w:hAnsiTheme="minorHAnsi"/>
                <w:sz w:val="24"/>
                <w:szCs w:val="24"/>
              </w:rPr>
              <w:t>370 000 NOK</w:t>
            </w:r>
          </w:p>
        </w:tc>
      </w:tr>
      <w:tr w:rsidR="004F6E0B" w:rsidTr="004F6E0B">
        <w:tc>
          <w:tcPr>
            <w:tcW w:w="3070" w:type="dxa"/>
          </w:tcPr>
          <w:p w:rsidR="004F6E0B" w:rsidRPr="00907BE2" w:rsidRDefault="0022540C" w:rsidP="006B7837">
            <w:pPr>
              <w:pStyle w:val="Listeavsnitt"/>
              <w:ind w:left="0"/>
              <w:rPr>
                <w:rFonts w:asciiTheme="minorHAnsi" w:hAnsiTheme="minorHAnsi"/>
                <w:sz w:val="24"/>
                <w:szCs w:val="24"/>
              </w:rPr>
            </w:pPr>
            <w:r>
              <w:rPr>
                <w:rFonts w:asciiTheme="minorHAnsi" w:hAnsiTheme="minorHAnsi"/>
                <w:sz w:val="24"/>
                <w:szCs w:val="24"/>
              </w:rPr>
              <w:t>Spring</w:t>
            </w:r>
            <w:r w:rsidR="004F6E0B" w:rsidRPr="00907BE2">
              <w:rPr>
                <w:rFonts w:asciiTheme="minorHAnsi" w:hAnsiTheme="minorHAnsi"/>
                <w:sz w:val="24"/>
                <w:szCs w:val="24"/>
              </w:rPr>
              <w:t xml:space="preserve"> 2016</w:t>
            </w:r>
          </w:p>
          <w:p w:rsidR="00DF344B" w:rsidRPr="00907BE2" w:rsidRDefault="0022540C" w:rsidP="006B7837">
            <w:pPr>
              <w:pStyle w:val="Listeavsnitt"/>
              <w:ind w:left="0"/>
              <w:rPr>
                <w:rFonts w:asciiTheme="minorHAnsi" w:hAnsiTheme="minorHAnsi"/>
                <w:sz w:val="24"/>
                <w:szCs w:val="24"/>
              </w:rPr>
            </w:pPr>
            <w:r>
              <w:rPr>
                <w:rFonts w:asciiTheme="minorHAnsi" w:hAnsiTheme="minorHAnsi"/>
                <w:sz w:val="24"/>
                <w:szCs w:val="24"/>
              </w:rPr>
              <w:t>Spring</w:t>
            </w:r>
            <w:r w:rsidR="00DF344B" w:rsidRPr="00907BE2">
              <w:rPr>
                <w:rFonts w:asciiTheme="minorHAnsi" w:hAnsiTheme="minorHAnsi"/>
                <w:sz w:val="24"/>
                <w:szCs w:val="24"/>
              </w:rPr>
              <w:t xml:space="preserve"> 2016</w:t>
            </w:r>
          </w:p>
          <w:p w:rsidR="00967053" w:rsidRPr="00907BE2" w:rsidRDefault="00830C92" w:rsidP="00830C92">
            <w:pPr>
              <w:pStyle w:val="Listeavsnitt"/>
              <w:ind w:left="0"/>
              <w:rPr>
                <w:rFonts w:asciiTheme="minorHAnsi" w:hAnsiTheme="minorHAnsi"/>
                <w:sz w:val="24"/>
                <w:szCs w:val="24"/>
              </w:rPr>
            </w:pPr>
            <w:r>
              <w:rPr>
                <w:rFonts w:asciiTheme="minorHAnsi" w:hAnsiTheme="minorHAnsi"/>
                <w:sz w:val="24"/>
                <w:szCs w:val="24"/>
              </w:rPr>
              <w:t>Spring</w:t>
            </w:r>
            <w:r w:rsidR="00967053" w:rsidRPr="00907BE2">
              <w:rPr>
                <w:rFonts w:asciiTheme="minorHAnsi" w:hAnsiTheme="minorHAnsi"/>
                <w:sz w:val="24"/>
                <w:szCs w:val="24"/>
              </w:rPr>
              <w:t xml:space="preserve"> 2015</w:t>
            </w:r>
            <w:r>
              <w:rPr>
                <w:rFonts w:asciiTheme="minorHAnsi" w:hAnsiTheme="minorHAnsi"/>
                <w:sz w:val="24"/>
                <w:szCs w:val="24"/>
              </w:rPr>
              <w:t xml:space="preserve"> </w:t>
            </w:r>
            <w:r w:rsidR="00967053" w:rsidRPr="00907BE2">
              <w:rPr>
                <w:rFonts w:asciiTheme="minorHAnsi" w:hAnsiTheme="minorHAnsi"/>
                <w:sz w:val="24"/>
                <w:szCs w:val="24"/>
              </w:rPr>
              <w:t xml:space="preserve">- </w:t>
            </w:r>
            <w:r>
              <w:rPr>
                <w:rFonts w:asciiTheme="minorHAnsi" w:hAnsiTheme="minorHAnsi"/>
                <w:sz w:val="24"/>
                <w:szCs w:val="24"/>
              </w:rPr>
              <w:t>Spring</w:t>
            </w:r>
            <w:r w:rsidR="00967053" w:rsidRPr="00907BE2">
              <w:rPr>
                <w:rFonts w:asciiTheme="minorHAnsi" w:hAnsiTheme="minorHAnsi"/>
                <w:sz w:val="24"/>
                <w:szCs w:val="24"/>
              </w:rPr>
              <w:t xml:space="preserve"> 2016</w:t>
            </w:r>
          </w:p>
        </w:tc>
        <w:tc>
          <w:tcPr>
            <w:tcW w:w="3071" w:type="dxa"/>
          </w:tcPr>
          <w:p w:rsidR="004F6E0B" w:rsidRPr="00907BE2" w:rsidRDefault="004F6E0B" w:rsidP="006B7837">
            <w:pPr>
              <w:pStyle w:val="Listeavsnitt"/>
              <w:ind w:left="0"/>
              <w:rPr>
                <w:rFonts w:asciiTheme="minorHAnsi" w:hAnsiTheme="minorHAnsi"/>
                <w:sz w:val="24"/>
                <w:szCs w:val="24"/>
              </w:rPr>
            </w:pPr>
            <w:r w:rsidRPr="00907BE2">
              <w:rPr>
                <w:rFonts w:asciiTheme="minorHAnsi" w:hAnsiTheme="minorHAnsi"/>
                <w:sz w:val="24"/>
                <w:szCs w:val="24"/>
              </w:rPr>
              <w:t>WorldSkills Norway</w:t>
            </w:r>
          </w:p>
          <w:p w:rsidR="00DF344B" w:rsidRPr="00907BE2" w:rsidRDefault="00830C92" w:rsidP="006B7837">
            <w:pPr>
              <w:pStyle w:val="Listeavsnitt"/>
              <w:ind w:left="0"/>
              <w:rPr>
                <w:rFonts w:asciiTheme="minorHAnsi" w:hAnsiTheme="minorHAnsi"/>
                <w:sz w:val="24"/>
                <w:szCs w:val="24"/>
              </w:rPr>
            </w:pPr>
            <w:r>
              <w:rPr>
                <w:rFonts w:asciiTheme="minorHAnsi" w:hAnsiTheme="minorHAnsi"/>
                <w:sz w:val="24"/>
                <w:szCs w:val="24"/>
              </w:rPr>
              <w:t>Sponsors</w:t>
            </w:r>
          </w:p>
          <w:p w:rsidR="00967053" w:rsidRPr="00907BE2" w:rsidRDefault="00967053" w:rsidP="00830C92">
            <w:pPr>
              <w:pStyle w:val="Listeavsnitt"/>
              <w:ind w:left="0"/>
              <w:rPr>
                <w:rFonts w:asciiTheme="minorHAnsi" w:hAnsiTheme="minorHAnsi"/>
                <w:sz w:val="24"/>
                <w:szCs w:val="24"/>
              </w:rPr>
            </w:pPr>
            <w:r w:rsidRPr="00907BE2">
              <w:rPr>
                <w:rFonts w:asciiTheme="minorHAnsi" w:hAnsiTheme="minorHAnsi"/>
                <w:sz w:val="24"/>
                <w:szCs w:val="24"/>
              </w:rPr>
              <w:t>S</w:t>
            </w:r>
            <w:r w:rsidR="00830C92">
              <w:rPr>
                <w:rFonts w:asciiTheme="minorHAnsi" w:hAnsiTheme="minorHAnsi"/>
                <w:sz w:val="24"/>
                <w:szCs w:val="24"/>
              </w:rPr>
              <w:t>chools’ Contributions</w:t>
            </w:r>
          </w:p>
        </w:tc>
        <w:tc>
          <w:tcPr>
            <w:tcW w:w="3071" w:type="dxa"/>
          </w:tcPr>
          <w:p w:rsidR="004F6E0B" w:rsidRPr="00907BE2" w:rsidRDefault="004F6E0B" w:rsidP="006B7837">
            <w:pPr>
              <w:pStyle w:val="Listeavsnitt"/>
              <w:ind w:left="0"/>
              <w:rPr>
                <w:rFonts w:asciiTheme="minorHAnsi" w:hAnsiTheme="minorHAnsi"/>
                <w:sz w:val="24"/>
                <w:szCs w:val="24"/>
              </w:rPr>
            </w:pPr>
            <w:r w:rsidRPr="00907BE2">
              <w:rPr>
                <w:rFonts w:asciiTheme="minorHAnsi" w:hAnsiTheme="minorHAnsi"/>
                <w:sz w:val="24"/>
                <w:szCs w:val="24"/>
              </w:rPr>
              <w:t xml:space="preserve"> </w:t>
            </w:r>
            <w:r w:rsidR="009008B7" w:rsidRPr="00907BE2">
              <w:rPr>
                <w:rFonts w:asciiTheme="minorHAnsi" w:hAnsiTheme="minorHAnsi"/>
                <w:sz w:val="24"/>
                <w:szCs w:val="24"/>
              </w:rPr>
              <w:t xml:space="preserve"> </w:t>
            </w:r>
            <w:r w:rsidRPr="00907BE2">
              <w:rPr>
                <w:rFonts w:asciiTheme="minorHAnsi" w:hAnsiTheme="minorHAnsi"/>
                <w:sz w:val="24"/>
                <w:szCs w:val="24"/>
              </w:rPr>
              <w:t>50 000 NOK</w:t>
            </w:r>
          </w:p>
          <w:p w:rsidR="00DF344B" w:rsidRPr="00907BE2" w:rsidRDefault="00DF344B" w:rsidP="006B7837">
            <w:pPr>
              <w:pStyle w:val="Listeavsnitt"/>
              <w:ind w:left="0"/>
              <w:rPr>
                <w:rFonts w:asciiTheme="minorHAnsi" w:hAnsiTheme="minorHAnsi"/>
                <w:sz w:val="24"/>
                <w:szCs w:val="24"/>
              </w:rPr>
            </w:pPr>
            <w:r w:rsidRPr="00907BE2">
              <w:rPr>
                <w:rFonts w:asciiTheme="minorHAnsi" w:hAnsiTheme="minorHAnsi"/>
                <w:sz w:val="24"/>
                <w:szCs w:val="24"/>
              </w:rPr>
              <w:t>150 000 NOK</w:t>
            </w:r>
          </w:p>
          <w:p w:rsidR="00967053" w:rsidRPr="00907BE2" w:rsidRDefault="003E21D5" w:rsidP="006B7837">
            <w:pPr>
              <w:pStyle w:val="Listeavsnitt"/>
              <w:ind w:left="0"/>
              <w:rPr>
                <w:rFonts w:asciiTheme="minorHAnsi" w:hAnsiTheme="minorHAnsi"/>
                <w:sz w:val="24"/>
                <w:szCs w:val="24"/>
              </w:rPr>
            </w:pPr>
            <w:r w:rsidRPr="00907BE2">
              <w:rPr>
                <w:rFonts w:asciiTheme="minorHAnsi" w:hAnsiTheme="minorHAnsi"/>
                <w:sz w:val="24"/>
                <w:szCs w:val="24"/>
              </w:rPr>
              <w:t>150</w:t>
            </w:r>
            <w:r w:rsidR="00967053" w:rsidRPr="00907BE2">
              <w:rPr>
                <w:rFonts w:asciiTheme="minorHAnsi" w:hAnsiTheme="minorHAnsi"/>
                <w:sz w:val="24"/>
                <w:szCs w:val="24"/>
              </w:rPr>
              <w:t> 000 NOK</w:t>
            </w:r>
          </w:p>
        </w:tc>
      </w:tr>
      <w:tr w:rsidR="00A6074D" w:rsidTr="004F6E0B">
        <w:tc>
          <w:tcPr>
            <w:tcW w:w="3070" w:type="dxa"/>
          </w:tcPr>
          <w:p w:rsidR="00A6074D" w:rsidRPr="00907BE2" w:rsidRDefault="00830C92" w:rsidP="00830C92">
            <w:pPr>
              <w:pStyle w:val="Listeavsnitt"/>
              <w:ind w:left="0"/>
              <w:rPr>
                <w:rFonts w:asciiTheme="minorHAnsi" w:hAnsiTheme="minorHAnsi"/>
                <w:sz w:val="24"/>
                <w:szCs w:val="24"/>
              </w:rPr>
            </w:pPr>
            <w:r>
              <w:rPr>
                <w:rFonts w:asciiTheme="minorHAnsi" w:hAnsiTheme="minorHAnsi"/>
                <w:sz w:val="24"/>
                <w:szCs w:val="24"/>
              </w:rPr>
              <w:t>May</w:t>
            </w:r>
            <w:r w:rsidR="00A6074D" w:rsidRPr="00907BE2">
              <w:rPr>
                <w:rFonts w:asciiTheme="minorHAnsi" w:hAnsiTheme="minorHAnsi"/>
                <w:sz w:val="24"/>
                <w:szCs w:val="24"/>
              </w:rPr>
              <w:t xml:space="preserve"> 2016 (</w:t>
            </w:r>
            <w:r>
              <w:rPr>
                <w:rFonts w:asciiTheme="minorHAnsi" w:hAnsiTheme="minorHAnsi"/>
                <w:sz w:val="24"/>
                <w:szCs w:val="24"/>
              </w:rPr>
              <w:t xml:space="preserve"> For Continued Development</w:t>
            </w:r>
            <w:r w:rsidR="00A6074D" w:rsidRPr="00907BE2">
              <w:rPr>
                <w:rFonts w:asciiTheme="minorHAnsi" w:hAnsiTheme="minorHAnsi"/>
                <w:sz w:val="24"/>
                <w:szCs w:val="24"/>
              </w:rPr>
              <w:t>)</w:t>
            </w:r>
          </w:p>
        </w:tc>
        <w:tc>
          <w:tcPr>
            <w:tcW w:w="3071" w:type="dxa"/>
          </w:tcPr>
          <w:p w:rsidR="00A6074D" w:rsidRPr="00907BE2" w:rsidRDefault="00A6074D" w:rsidP="006B7837">
            <w:pPr>
              <w:pStyle w:val="Listeavsnitt"/>
              <w:ind w:left="0"/>
              <w:rPr>
                <w:rFonts w:asciiTheme="minorHAnsi" w:hAnsiTheme="minorHAnsi"/>
                <w:sz w:val="24"/>
                <w:szCs w:val="24"/>
              </w:rPr>
            </w:pPr>
            <w:r w:rsidRPr="00907BE2">
              <w:rPr>
                <w:rFonts w:asciiTheme="minorHAnsi" w:hAnsiTheme="minorHAnsi"/>
                <w:sz w:val="24"/>
                <w:szCs w:val="24"/>
              </w:rPr>
              <w:t>Kolarctic</w:t>
            </w:r>
          </w:p>
        </w:tc>
        <w:tc>
          <w:tcPr>
            <w:tcW w:w="3071" w:type="dxa"/>
          </w:tcPr>
          <w:p w:rsidR="00DF344B" w:rsidRPr="00907BE2" w:rsidRDefault="00A6074D" w:rsidP="006B7837">
            <w:pPr>
              <w:pStyle w:val="Listeavsnitt"/>
              <w:ind w:left="0"/>
              <w:rPr>
                <w:rFonts w:asciiTheme="minorHAnsi" w:hAnsiTheme="minorHAnsi"/>
                <w:sz w:val="24"/>
                <w:szCs w:val="24"/>
              </w:rPr>
            </w:pPr>
            <w:r w:rsidRPr="00907BE2">
              <w:rPr>
                <w:rFonts w:asciiTheme="minorHAnsi" w:hAnsiTheme="minorHAnsi"/>
                <w:sz w:val="24"/>
                <w:szCs w:val="24"/>
              </w:rPr>
              <w:t>250 000 NOK</w:t>
            </w:r>
          </w:p>
        </w:tc>
      </w:tr>
    </w:tbl>
    <w:p w:rsidR="00EC4463" w:rsidRPr="006B7837" w:rsidRDefault="00EC4463" w:rsidP="006B7837">
      <w:pPr>
        <w:pStyle w:val="Listeavsnitt"/>
        <w:rPr>
          <w:rFonts w:asciiTheme="minorHAnsi" w:hAnsiTheme="minorHAnsi"/>
        </w:rPr>
      </w:pPr>
    </w:p>
    <w:p w:rsidR="0040148C" w:rsidRDefault="0040148C">
      <w:pPr>
        <w:rPr>
          <w:rFonts w:asciiTheme="minorHAnsi" w:eastAsiaTheme="minorHAnsi" w:hAnsiTheme="minorHAnsi"/>
          <w:sz w:val="22"/>
          <w:szCs w:val="22"/>
        </w:rPr>
      </w:pPr>
      <w:r>
        <w:rPr>
          <w:rFonts w:asciiTheme="minorHAnsi" w:hAnsiTheme="minorHAnsi"/>
        </w:rPr>
        <w:br w:type="page"/>
      </w:r>
    </w:p>
    <w:p w:rsidR="00507EED" w:rsidRDefault="0040148C" w:rsidP="00AF7FBF">
      <w:pPr>
        <w:pStyle w:val="Overskrift1"/>
        <w:numPr>
          <w:ilvl w:val="0"/>
          <w:numId w:val="18"/>
        </w:numPr>
      </w:pPr>
      <w:bookmarkStart w:id="6" w:name="_Toc453237964"/>
      <w:r>
        <w:lastRenderedPageBreak/>
        <w:t>R</w:t>
      </w:r>
      <w:r w:rsidR="009A671C">
        <w:t>es</w:t>
      </w:r>
      <w:bookmarkEnd w:id="6"/>
      <w:r w:rsidR="00830C92">
        <w:t>ults</w:t>
      </w:r>
    </w:p>
    <w:p w:rsidR="00907BE2" w:rsidRPr="00907BE2" w:rsidRDefault="00907BE2" w:rsidP="00907BE2"/>
    <w:p w:rsidR="004D4FC2" w:rsidRDefault="00F818C4" w:rsidP="00090AE3">
      <w:pPr>
        <w:pStyle w:val="Listeavsnitt"/>
        <w:rPr>
          <w:rFonts w:asciiTheme="minorHAnsi" w:hAnsiTheme="minorHAnsi"/>
          <w:sz w:val="24"/>
          <w:szCs w:val="24"/>
          <w:lang w:val="en-US"/>
        </w:rPr>
      </w:pPr>
      <w:r>
        <w:rPr>
          <w:rFonts w:asciiTheme="minorHAnsi" w:hAnsiTheme="minorHAnsi"/>
          <w:sz w:val="24"/>
          <w:szCs w:val="24"/>
          <w:lang w:val="en-US"/>
        </w:rPr>
        <w:t>From</w:t>
      </w:r>
      <w:r w:rsidRPr="00F818C4">
        <w:rPr>
          <w:rFonts w:asciiTheme="minorHAnsi" w:hAnsiTheme="minorHAnsi"/>
          <w:sz w:val="24"/>
          <w:szCs w:val="24"/>
          <w:lang w:val="en-US"/>
        </w:rPr>
        <w:t xml:space="preserve"> Autumn 2014</w:t>
      </w:r>
      <w:r>
        <w:rPr>
          <w:rFonts w:asciiTheme="minorHAnsi" w:hAnsiTheme="minorHAnsi"/>
          <w:sz w:val="24"/>
          <w:szCs w:val="24"/>
          <w:lang w:val="en-US"/>
        </w:rPr>
        <w:t xml:space="preserve"> until its conclusion with the Arctic Skills Championship in Kirkenes in May 2016,</w:t>
      </w:r>
      <w:r w:rsidRPr="00F818C4">
        <w:rPr>
          <w:rFonts w:asciiTheme="minorHAnsi" w:hAnsiTheme="minorHAnsi"/>
          <w:sz w:val="24"/>
          <w:szCs w:val="24"/>
          <w:lang w:val="en-US"/>
        </w:rPr>
        <w:t xml:space="preserve"> </w:t>
      </w:r>
      <w:r w:rsidR="00090AE3" w:rsidRPr="00F818C4">
        <w:rPr>
          <w:rFonts w:asciiTheme="minorHAnsi" w:hAnsiTheme="minorHAnsi"/>
          <w:sz w:val="24"/>
          <w:szCs w:val="24"/>
          <w:lang w:val="en-US"/>
        </w:rPr>
        <w:t xml:space="preserve">Kirkenes </w:t>
      </w:r>
      <w:r w:rsidR="00830C92" w:rsidRPr="00F818C4">
        <w:rPr>
          <w:rFonts w:asciiTheme="minorHAnsi" w:hAnsiTheme="minorHAnsi"/>
          <w:sz w:val="24"/>
          <w:szCs w:val="24"/>
          <w:lang w:val="en-US"/>
        </w:rPr>
        <w:t>Upper Secondary School has been the project owner for this pilot project</w:t>
      </w:r>
      <w:r>
        <w:rPr>
          <w:rFonts w:asciiTheme="minorHAnsi" w:hAnsiTheme="minorHAnsi"/>
          <w:sz w:val="24"/>
          <w:szCs w:val="24"/>
          <w:lang w:val="en-US"/>
        </w:rPr>
        <w:t xml:space="preserve"> </w:t>
      </w:r>
      <w:r w:rsidR="00CA121D" w:rsidRPr="00CA121D">
        <w:rPr>
          <w:rFonts w:asciiTheme="minorHAnsi" w:hAnsiTheme="minorHAnsi"/>
          <w:sz w:val="24"/>
          <w:szCs w:val="24"/>
          <w:lang w:val="en-US"/>
        </w:rPr>
        <w:t>In the Autumn of 2015, Finnmark County applied to World Skills Norway, and decided to participate in the project «School Competition as Didactic Method». This was not part of the original plan, but with certain adjustments was able to become a part of the</w:t>
      </w:r>
      <w:r w:rsidR="004D4FC2">
        <w:rPr>
          <w:rFonts w:asciiTheme="minorHAnsi" w:hAnsiTheme="minorHAnsi"/>
          <w:sz w:val="24"/>
          <w:szCs w:val="24"/>
          <w:lang w:val="en-US"/>
        </w:rPr>
        <w:t xml:space="preserve"> Norwegian qualification rounds for Arctic SKills. Since Finnmark County was the most significant contributor and could support the project with consultants, the School Tournaments were included. The consequence of this was fewer resources available for the Championship, and more work was required for the teachers, the Steering Committee and the Project Leader and Consultant.</w:t>
      </w:r>
    </w:p>
    <w:p w:rsidR="004D4FC2" w:rsidRDefault="004D4FC2" w:rsidP="00090AE3">
      <w:pPr>
        <w:pStyle w:val="Listeavsnitt"/>
        <w:rPr>
          <w:rFonts w:asciiTheme="minorHAnsi" w:hAnsiTheme="minorHAnsi"/>
          <w:sz w:val="24"/>
          <w:szCs w:val="24"/>
          <w:lang w:val="en-US"/>
        </w:rPr>
      </w:pPr>
    </w:p>
    <w:p w:rsidR="00090AE3" w:rsidRPr="00DD4A98" w:rsidRDefault="00F818C4" w:rsidP="00090AE3">
      <w:pPr>
        <w:pStyle w:val="Listeavsnitt"/>
        <w:rPr>
          <w:rFonts w:asciiTheme="minorHAnsi" w:hAnsiTheme="minorHAnsi"/>
          <w:sz w:val="24"/>
          <w:szCs w:val="24"/>
          <w:lang w:val="en-US"/>
        </w:rPr>
      </w:pPr>
      <w:r>
        <w:rPr>
          <w:rFonts w:asciiTheme="minorHAnsi" w:hAnsiTheme="minorHAnsi"/>
          <w:sz w:val="24"/>
          <w:szCs w:val="24"/>
          <w:lang w:val="en-US"/>
        </w:rPr>
        <w:t xml:space="preserve">This means that there is also now a </w:t>
      </w:r>
      <w:r w:rsidR="005C051E">
        <w:rPr>
          <w:rFonts w:asciiTheme="minorHAnsi" w:hAnsiTheme="minorHAnsi"/>
          <w:sz w:val="24"/>
          <w:szCs w:val="24"/>
          <w:lang w:val="en-US"/>
        </w:rPr>
        <w:t>basis for cooperation between WorldSkills Norway’s</w:t>
      </w:r>
      <w:r>
        <w:rPr>
          <w:rFonts w:asciiTheme="minorHAnsi" w:hAnsiTheme="minorHAnsi"/>
          <w:sz w:val="24"/>
          <w:szCs w:val="24"/>
          <w:lang w:val="en-US"/>
        </w:rPr>
        <w:t xml:space="preserve"> project</w:t>
      </w:r>
      <w:r w:rsidR="005C051E">
        <w:rPr>
          <w:rFonts w:asciiTheme="minorHAnsi" w:hAnsiTheme="minorHAnsi"/>
          <w:sz w:val="24"/>
          <w:szCs w:val="24"/>
          <w:lang w:val="en-US"/>
        </w:rPr>
        <w:t xml:space="preserve"> “School Competition as Didactic Method” and Arctic Skills. As project ownership and responsibility transfers to Murmans</w:t>
      </w:r>
      <w:r w:rsidR="00DD4A98">
        <w:rPr>
          <w:rFonts w:asciiTheme="minorHAnsi" w:hAnsiTheme="minorHAnsi"/>
          <w:sz w:val="24"/>
          <w:szCs w:val="24"/>
          <w:lang w:val="en-US"/>
        </w:rPr>
        <w:t>k</w:t>
      </w:r>
      <w:r w:rsidR="005C051E">
        <w:rPr>
          <w:rFonts w:asciiTheme="minorHAnsi" w:hAnsiTheme="minorHAnsi"/>
          <w:sz w:val="24"/>
          <w:szCs w:val="24"/>
          <w:lang w:val="en-US"/>
        </w:rPr>
        <w:t xml:space="preserve"> in 2017, </w:t>
      </w:r>
      <w:r w:rsidR="00DD4A98">
        <w:rPr>
          <w:rFonts w:asciiTheme="minorHAnsi" w:hAnsiTheme="minorHAnsi"/>
          <w:sz w:val="24"/>
          <w:szCs w:val="24"/>
          <w:lang w:val="en-US"/>
        </w:rPr>
        <w:t xml:space="preserve">responsibility for coordinating the School Tournaments and Finnmark Championship will rest with Finnmark County, the Training Department and each individual school. In the following presentation, we attempt to separate the results of Arctic Skills and the School Tournaments. </w:t>
      </w:r>
    </w:p>
    <w:p w:rsidR="00A84D1E" w:rsidRPr="00DD4A98" w:rsidRDefault="00A84D1E" w:rsidP="00090AE3">
      <w:pPr>
        <w:pStyle w:val="Listeavsnitt"/>
        <w:rPr>
          <w:rFonts w:asciiTheme="minorHAnsi" w:hAnsiTheme="minorHAnsi"/>
          <w:sz w:val="24"/>
          <w:szCs w:val="24"/>
          <w:lang w:val="en-US"/>
        </w:rPr>
      </w:pPr>
    </w:p>
    <w:p w:rsidR="00A84D1E" w:rsidRPr="00DD4A98" w:rsidRDefault="00A84D1E" w:rsidP="00090AE3">
      <w:pPr>
        <w:pStyle w:val="Listeavsnitt"/>
        <w:rPr>
          <w:rFonts w:asciiTheme="minorHAnsi" w:hAnsiTheme="minorHAnsi"/>
          <w:sz w:val="24"/>
          <w:szCs w:val="24"/>
          <w:lang w:val="en-US"/>
        </w:rPr>
      </w:pPr>
      <w:r w:rsidRPr="00DD4A98">
        <w:rPr>
          <w:rFonts w:asciiTheme="minorHAnsi" w:hAnsiTheme="minorHAnsi"/>
          <w:sz w:val="24"/>
          <w:szCs w:val="24"/>
          <w:lang w:val="en-US"/>
        </w:rPr>
        <w:t>Arctic Skills</w:t>
      </w:r>
    </w:p>
    <w:p w:rsidR="00DD4A98" w:rsidRPr="00E23A15" w:rsidRDefault="00E23A15" w:rsidP="004B37B4">
      <w:pPr>
        <w:pStyle w:val="Listeavsnitt"/>
        <w:numPr>
          <w:ilvl w:val="0"/>
          <w:numId w:val="8"/>
        </w:numPr>
        <w:rPr>
          <w:rFonts w:asciiTheme="minorHAnsi" w:hAnsiTheme="minorHAnsi"/>
          <w:sz w:val="24"/>
          <w:szCs w:val="24"/>
          <w:lang w:val="en-US"/>
        </w:rPr>
      </w:pPr>
      <w:r w:rsidRPr="00E23A15">
        <w:rPr>
          <w:rFonts w:asciiTheme="minorHAnsi" w:hAnsiTheme="minorHAnsi"/>
          <w:sz w:val="24"/>
          <w:szCs w:val="24"/>
          <w:lang w:val="en-US"/>
        </w:rPr>
        <w:t>Project is based in the participating countys’ training departments.</w:t>
      </w:r>
    </w:p>
    <w:p w:rsidR="004B37B4" w:rsidRPr="00C311B0" w:rsidRDefault="00E23A15" w:rsidP="00C311B0">
      <w:pPr>
        <w:pStyle w:val="Listeavsnitt"/>
        <w:numPr>
          <w:ilvl w:val="0"/>
          <w:numId w:val="8"/>
        </w:numPr>
        <w:rPr>
          <w:rFonts w:asciiTheme="minorHAnsi" w:hAnsiTheme="minorHAnsi"/>
          <w:sz w:val="24"/>
          <w:szCs w:val="24"/>
          <w:lang w:val="en-US"/>
        </w:rPr>
      </w:pPr>
      <w:r w:rsidRPr="00E23A15">
        <w:rPr>
          <w:rFonts w:asciiTheme="minorHAnsi" w:hAnsiTheme="minorHAnsi"/>
          <w:sz w:val="24"/>
          <w:szCs w:val="24"/>
          <w:lang w:val="en-US"/>
        </w:rPr>
        <w:t>Enter</w:t>
      </w:r>
      <w:r w:rsidR="00C311B0">
        <w:rPr>
          <w:rFonts w:asciiTheme="minorHAnsi" w:hAnsiTheme="minorHAnsi"/>
          <w:sz w:val="24"/>
          <w:szCs w:val="24"/>
          <w:lang w:val="en-US"/>
        </w:rPr>
        <w:t xml:space="preserve"> into formal</w:t>
      </w:r>
      <w:r w:rsidRPr="00E23A15">
        <w:rPr>
          <w:rFonts w:asciiTheme="minorHAnsi" w:hAnsiTheme="minorHAnsi"/>
          <w:sz w:val="24"/>
          <w:szCs w:val="24"/>
          <w:lang w:val="en-US"/>
        </w:rPr>
        <w:t xml:space="preserve"> cooperation agreements between Murmansk and Finnmark Countys’ Education and Training departments.</w:t>
      </w:r>
    </w:p>
    <w:p w:rsidR="00E23A15" w:rsidRPr="00E23A15" w:rsidRDefault="00E23A15" w:rsidP="004B37B4">
      <w:pPr>
        <w:pStyle w:val="Listeavsnitt"/>
        <w:numPr>
          <w:ilvl w:val="0"/>
          <w:numId w:val="8"/>
        </w:numPr>
        <w:rPr>
          <w:rFonts w:asciiTheme="minorHAnsi" w:hAnsiTheme="minorHAnsi"/>
          <w:sz w:val="24"/>
          <w:szCs w:val="24"/>
          <w:lang w:val="en-US"/>
        </w:rPr>
      </w:pPr>
      <w:r w:rsidRPr="00E23A15">
        <w:rPr>
          <w:rFonts w:asciiTheme="minorHAnsi" w:hAnsiTheme="minorHAnsi"/>
          <w:sz w:val="24"/>
          <w:szCs w:val="24"/>
          <w:lang w:val="en-US"/>
        </w:rPr>
        <w:t xml:space="preserve">Establish an Executive Board comprised of representatives from all of the counties. </w:t>
      </w:r>
      <w:r>
        <w:rPr>
          <w:rFonts w:asciiTheme="minorHAnsi" w:hAnsiTheme="minorHAnsi"/>
          <w:sz w:val="24"/>
          <w:szCs w:val="24"/>
          <w:lang w:val="en-US"/>
        </w:rPr>
        <w:t>The Finns chose to be represented by the headmasters from the Sami Educational Institute at Inari and the Skilled Trades of Lappia which includes schools in Tornio,, Kemi, Muonio and Tervola.</w:t>
      </w:r>
    </w:p>
    <w:p w:rsidR="00616A6F" w:rsidRPr="00616A6F" w:rsidRDefault="00616A6F" w:rsidP="004B37B4">
      <w:pPr>
        <w:pStyle w:val="Listeavsnitt"/>
        <w:numPr>
          <w:ilvl w:val="0"/>
          <w:numId w:val="8"/>
        </w:numPr>
        <w:rPr>
          <w:rFonts w:asciiTheme="minorHAnsi" w:hAnsiTheme="minorHAnsi"/>
          <w:sz w:val="24"/>
          <w:szCs w:val="24"/>
          <w:lang w:val="en-US"/>
        </w:rPr>
      </w:pPr>
      <w:r w:rsidRPr="00616A6F">
        <w:rPr>
          <w:rFonts w:asciiTheme="minorHAnsi" w:hAnsiTheme="minorHAnsi"/>
          <w:sz w:val="24"/>
          <w:szCs w:val="24"/>
          <w:lang w:val="en-US"/>
        </w:rPr>
        <w:t>A Steering Committee at Kirke</w:t>
      </w:r>
      <w:r w:rsidR="00C311B0">
        <w:rPr>
          <w:rFonts w:asciiTheme="minorHAnsi" w:hAnsiTheme="minorHAnsi"/>
          <w:sz w:val="24"/>
          <w:szCs w:val="24"/>
          <w:lang w:val="en-US"/>
        </w:rPr>
        <w:t>nes Upper Secondary School</w:t>
      </w:r>
      <w:r w:rsidRPr="00616A6F">
        <w:rPr>
          <w:rFonts w:asciiTheme="minorHAnsi" w:hAnsiTheme="minorHAnsi"/>
          <w:sz w:val="24"/>
          <w:szCs w:val="24"/>
          <w:lang w:val="en-US"/>
        </w:rPr>
        <w:t xml:space="preserve"> was responsible for coordinating Arctic Skills, the School Tournaments and Finnmark Championship.</w:t>
      </w:r>
    </w:p>
    <w:p w:rsidR="00616A6F" w:rsidRPr="00616A6F" w:rsidRDefault="00C311B0" w:rsidP="004B37B4">
      <w:pPr>
        <w:pStyle w:val="Listeavsnitt"/>
        <w:numPr>
          <w:ilvl w:val="0"/>
          <w:numId w:val="8"/>
        </w:numPr>
        <w:rPr>
          <w:rFonts w:asciiTheme="minorHAnsi" w:hAnsiTheme="minorHAnsi"/>
          <w:sz w:val="24"/>
          <w:szCs w:val="24"/>
          <w:lang w:val="en-US"/>
        </w:rPr>
      </w:pPr>
      <w:r>
        <w:rPr>
          <w:rFonts w:asciiTheme="minorHAnsi" w:hAnsiTheme="minorHAnsi"/>
          <w:sz w:val="24"/>
          <w:szCs w:val="24"/>
          <w:lang w:val="en-US"/>
        </w:rPr>
        <w:t>Create a</w:t>
      </w:r>
      <w:r w:rsidR="00616A6F" w:rsidRPr="00616A6F">
        <w:rPr>
          <w:rFonts w:asciiTheme="minorHAnsi" w:hAnsiTheme="minorHAnsi"/>
          <w:sz w:val="24"/>
          <w:szCs w:val="24"/>
          <w:lang w:val="en-US"/>
        </w:rPr>
        <w:t xml:space="preserve"> temporary</w:t>
      </w:r>
      <w:r>
        <w:rPr>
          <w:rFonts w:asciiTheme="minorHAnsi" w:hAnsiTheme="minorHAnsi"/>
          <w:sz w:val="24"/>
          <w:szCs w:val="24"/>
          <w:lang w:val="en-US"/>
        </w:rPr>
        <w:t>, part-time</w:t>
      </w:r>
      <w:r w:rsidR="00616A6F" w:rsidRPr="00616A6F">
        <w:rPr>
          <w:rFonts w:asciiTheme="minorHAnsi" w:hAnsiTheme="minorHAnsi"/>
          <w:sz w:val="24"/>
          <w:szCs w:val="24"/>
          <w:lang w:val="en-US"/>
        </w:rPr>
        <w:t xml:space="preserve"> Project Leader position @25% - from Autumn 2014 – Autumn 2015, and @50% </w:t>
      </w:r>
      <w:r w:rsidR="00616A6F">
        <w:rPr>
          <w:rFonts w:asciiTheme="minorHAnsi" w:hAnsiTheme="minorHAnsi"/>
          <w:sz w:val="24"/>
          <w:szCs w:val="24"/>
          <w:lang w:val="en-US"/>
        </w:rPr>
        <w:t>for Spring 2016.</w:t>
      </w:r>
      <w:r w:rsidR="00616A6F" w:rsidRPr="00616A6F">
        <w:rPr>
          <w:rFonts w:asciiTheme="minorHAnsi" w:hAnsiTheme="minorHAnsi"/>
          <w:sz w:val="24"/>
          <w:szCs w:val="24"/>
          <w:lang w:val="en-US"/>
        </w:rPr>
        <w:t xml:space="preserve"> </w:t>
      </w:r>
    </w:p>
    <w:p w:rsidR="00D34802" w:rsidRPr="00D34802" w:rsidRDefault="00D34802" w:rsidP="004B37B4">
      <w:pPr>
        <w:pStyle w:val="Listeavsnitt"/>
        <w:numPr>
          <w:ilvl w:val="0"/>
          <w:numId w:val="8"/>
        </w:numPr>
        <w:rPr>
          <w:rFonts w:asciiTheme="minorHAnsi" w:hAnsiTheme="minorHAnsi"/>
          <w:sz w:val="24"/>
          <w:szCs w:val="24"/>
          <w:lang w:val="en-US"/>
        </w:rPr>
      </w:pPr>
      <w:r w:rsidRPr="00D34802">
        <w:rPr>
          <w:rFonts w:asciiTheme="minorHAnsi" w:hAnsiTheme="minorHAnsi"/>
          <w:sz w:val="24"/>
          <w:szCs w:val="24"/>
          <w:lang w:val="en-US"/>
        </w:rPr>
        <w:t>Established a Skilled Trades panel of 11 skilled trades professionals/teachers who were responsible for the evaluation criteria, the forms and the arrangements at Kirkenes and Kautokeino Upper Secondary Schools.</w:t>
      </w:r>
    </w:p>
    <w:p w:rsidR="00D34802" w:rsidRPr="00D34802" w:rsidRDefault="00D34802" w:rsidP="004B37B4">
      <w:pPr>
        <w:pStyle w:val="Listeavsnitt"/>
        <w:numPr>
          <w:ilvl w:val="0"/>
          <w:numId w:val="8"/>
        </w:numPr>
        <w:rPr>
          <w:rFonts w:asciiTheme="minorHAnsi" w:hAnsiTheme="minorHAnsi"/>
          <w:sz w:val="24"/>
          <w:szCs w:val="24"/>
          <w:lang w:val="en-US"/>
        </w:rPr>
      </w:pPr>
      <w:r w:rsidRPr="00D34802">
        <w:rPr>
          <w:rFonts w:asciiTheme="minorHAnsi" w:hAnsiTheme="minorHAnsi"/>
          <w:sz w:val="24"/>
          <w:szCs w:val="24"/>
          <w:lang w:val="en-US"/>
        </w:rPr>
        <w:t>Cooperated with a group of English teachers who translated the tasks and rules to English.</w:t>
      </w:r>
    </w:p>
    <w:p w:rsidR="00D34802" w:rsidRPr="0065774C" w:rsidRDefault="00A52A48" w:rsidP="004B37B4">
      <w:pPr>
        <w:pStyle w:val="Listeavsnitt"/>
        <w:numPr>
          <w:ilvl w:val="0"/>
          <w:numId w:val="8"/>
        </w:numPr>
        <w:rPr>
          <w:rFonts w:asciiTheme="minorHAnsi" w:hAnsiTheme="minorHAnsi"/>
          <w:sz w:val="24"/>
          <w:szCs w:val="24"/>
        </w:rPr>
      </w:pPr>
      <w:r>
        <w:rPr>
          <w:rFonts w:asciiTheme="minorHAnsi" w:hAnsiTheme="minorHAnsi"/>
          <w:sz w:val="24"/>
          <w:szCs w:val="24"/>
        </w:rPr>
        <w:t>Created</w:t>
      </w:r>
      <w:r w:rsidR="00D34802">
        <w:rPr>
          <w:rFonts w:asciiTheme="minorHAnsi" w:hAnsiTheme="minorHAnsi"/>
          <w:sz w:val="24"/>
          <w:szCs w:val="24"/>
        </w:rPr>
        <w:t xml:space="preserve"> a website</w:t>
      </w:r>
    </w:p>
    <w:p w:rsidR="00D34802" w:rsidRPr="00D34802" w:rsidRDefault="00D34802" w:rsidP="004B37B4">
      <w:pPr>
        <w:pStyle w:val="Listeavsnitt"/>
        <w:numPr>
          <w:ilvl w:val="0"/>
          <w:numId w:val="8"/>
        </w:numPr>
        <w:rPr>
          <w:rFonts w:asciiTheme="minorHAnsi" w:hAnsiTheme="minorHAnsi"/>
          <w:sz w:val="24"/>
          <w:szCs w:val="24"/>
          <w:lang w:val="en-US"/>
        </w:rPr>
      </w:pPr>
      <w:r w:rsidRPr="00D34802">
        <w:rPr>
          <w:rFonts w:asciiTheme="minorHAnsi" w:hAnsiTheme="minorHAnsi"/>
          <w:sz w:val="24"/>
          <w:szCs w:val="24"/>
          <w:lang w:val="en-US"/>
        </w:rPr>
        <w:t xml:space="preserve">Created a skilled trades network between the experts/teachers in the </w:t>
      </w:r>
      <w:r>
        <w:rPr>
          <w:rFonts w:asciiTheme="minorHAnsi" w:hAnsiTheme="minorHAnsi"/>
          <w:sz w:val="24"/>
          <w:szCs w:val="24"/>
          <w:lang w:val="en-US"/>
        </w:rPr>
        <w:t>competition trades among the participating countries and schools.</w:t>
      </w:r>
    </w:p>
    <w:p w:rsidR="00D34802" w:rsidRPr="00C311B0" w:rsidRDefault="00C311B0" w:rsidP="004B37B4">
      <w:pPr>
        <w:pStyle w:val="Listeavsnitt"/>
        <w:numPr>
          <w:ilvl w:val="0"/>
          <w:numId w:val="8"/>
        </w:numPr>
        <w:rPr>
          <w:rFonts w:asciiTheme="minorHAnsi" w:hAnsiTheme="minorHAnsi"/>
          <w:sz w:val="24"/>
          <w:szCs w:val="24"/>
          <w:lang w:val="en-US"/>
        </w:rPr>
      </w:pPr>
      <w:r w:rsidRPr="00C311B0">
        <w:rPr>
          <w:rFonts w:asciiTheme="minorHAnsi" w:hAnsiTheme="minorHAnsi"/>
          <w:sz w:val="24"/>
          <w:szCs w:val="24"/>
          <w:lang w:val="en-US"/>
        </w:rPr>
        <w:t>Reached out to the different branches, industries and companies regarding equipment and judging services.</w:t>
      </w:r>
    </w:p>
    <w:p w:rsidR="00C311B0" w:rsidRPr="00C311B0" w:rsidRDefault="00C311B0" w:rsidP="004B37B4">
      <w:pPr>
        <w:pStyle w:val="Listeavsnitt"/>
        <w:numPr>
          <w:ilvl w:val="0"/>
          <w:numId w:val="8"/>
        </w:numPr>
        <w:rPr>
          <w:rFonts w:asciiTheme="minorHAnsi" w:hAnsiTheme="minorHAnsi"/>
          <w:sz w:val="24"/>
          <w:szCs w:val="24"/>
          <w:lang w:val="en-US"/>
        </w:rPr>
      </w:pPr>
      <w:r w:rsidRPr="00C311B0">
        <w:rPr>
          <w:rFonts w:asciiTheme="minorHAnsi" w:hAnsiTheme="minorHAnsi"/>
          <w:sz w:val="24"/>
          <w:szCs w:val="24"/>
          <w:lang w:val="en-US"/>
        </w:rPr>
        <w:t>Received 250,000 NOK from Kolarctic to further develop the project.</w:t>
      </w:r>
    </w:p>
    <w:p w:rsidR="00BD2FF8" w:rsidRPr="00C311B0" w:rsidRDefault="00BD2FF8" w:rsidP="00F57A25">
      <w:pPr>
        <w:pStyle w:val="Listeavsnitt"/>
        <w:rPr>
          <w:rFonts w:asciiTheme="minorHAnsi" w:hAnsiTheme="minorHAnsi"/>
          <w:b/>
          <w:sz w:val="24"/>
          <w:szCs w:val="24"/>
          <w:lang w:val="en-US"/>
        </w:rPr>
      </w:pPr>
    </w:p>
    <w:p w:rsidR="009008B7" w:rsidRPr="00C311B0" w:rsidRDefault="009008B7" w:rsidP="00F57A25">
      <w:pPr>
        <w:pStyle w:val="Listeavsnitt"/>
        <w:rPr>
          <w:rFonts w:asciiTheme="minorHAnsi" w:hAnsiTheme="minorHAnsi"/>
          <w:b/>
          <w:sz w:val="24"/>
          <w:szCs w:val="24"/>
          <w:lang w:val="en-US"/>
        </w:rPr>
      </w:pPr>
    </w:p>
    <w:p w:rsidR="00F57A25" w:rsidRPr="00A52A48" w:rsidRDefault="00A52A48" w:rsidP="00F57A25">
      <w:pPr>
        <w:pStyle w:val="Listeavsnitt"/>
        <w:rPr>
          <w:rFonts w:asciiTheme="minorHAnsi" w:hAnsiTheme="minorHAnsi"/>
          <w:b/>
          <w:sz w:val="24"/>
          <w:szCs w:val="24"/>
          <w:lang w:val="en-US"/>
        </w:rPr>
      </w:pPr>
      <w:r w:rsidRPr="00A52A48">
        <w:rPr>
          <w:rFonts w:asciiTheme="minorHAnsi" w:hAnsiTheme="minorHAnsi"/>
          <w:b/>
          <w:sz w:val="24"/>
          <w:szCs w:val="24"/>
          <w:lang w:val="en-US"/>
        </w:rPr>
        <w:t>Project</w:t>
      </w:r>
      <w:r w:rsidR="0019356E" w:rsidRPr="00A52A48">
        <w:rPr>
          <w:rFonts w:asciiTheme="minorHAnsi" w:hAnsiTheme="minorHAnsi"/>
          <w:b/>
          <w:sz w:val="24"/>
          <w:szCs w:val="24"/>
          <w:lang w:val="en-US"/>
        </w:rPr>
        <w:t xml:space="preserve"> «S</w:t>
      </w:r>
      <w:r w:rsidRPr="00A52A48">
        <w:rPr>
          <w:rFonts w:asciiTheme="minorHAnsi" w:hAnsiTheme="minorHAnsi"/>
          <w:b/>
          <w:sz w:val="24"/>
          <w:szCs w:val="24"/>
          <w:lang w:val="en-US"/>
        </w:rPr>
        <w:t>chool Competition as Didactic Method</w:t>
      </w:r>
      <w:r w:rsidR="0019356E" w:rsidRPr="00A52A48">
        <w:rPr>
          <w:rFonts w:asciiTheme="minorHAnsi" w:hAnsiTheme="minorHAnsi"/>
          <w:b/>
          <w:sz w:val="24"/>
          <w:szCs w:val="24"/>
          <w:lang w:val="en-US"/>
        </w:rPr>
        <w:t>»</w:t>
      </w:r>
    </w:p>
    <w:p w:rsidR="008D4B4A" w:rsidRPr="0040148C" w:rsidRDefault="008D4B4A" w:rsidP="00A52A48">
      <w:pPr>
        <w:rPr>
          <w:rFonts w:asciiTheme="minorHAnsi" w:hAnsiTheme="minorHAnsi"/>
          <w:lang w:val="en-US"/>
        </w:rPr>
      </w:pPr>
    </w:p>
    <w:p w:rsidR="00A52A48" w:rsidRPr="00A52A48" w:rsidRDefault="00A52A48" w:rsidP="00766238">
      <w:pPr>
        <w:pStyle w:val="Listeavsnitt"/>
        <w:numPr>
          <w:ilvl w:val="0"/>
          <w:numId w:val="10"/>
        </w:numPr>
        <w:rPr>
          <w:rFonts w:asciiTheme="minorHAnsi" w:hAnsiTheme="minorHAnsi"/>
          <w:sz w:val="24"/>
          <w:szCs w:val="24"/>
          <w:lang w:val="en-US"/>
        </w:rPr>
      </w:pPr>
      <w:r w:rsidRPr="00A52A48">
        <w:rPr>
          <w:rFonts w:asciiTheme="minorHAnsi" w:hAnsiTheme="minorHAnsi"/>
          <w:sz w:val="24"/>
          <w:szCs w:val="24"/>
          <w:lang w:val="en-US"/>
        </w:rPr>
        <w:t>Led by a consultant from the Training Department</w:t>
      </w:r>
    </w:p>
    <w:p w:rsidR="00A52A48" w:rsidRPr="00A52A48" w:rsidRDefault="00A52A48" w:rsidP="00BD2FF8">
      <w:pPr>
        <w:pStyle w:val="Listeavsnitt"/>
        <w:numPr>
          <w:ilvl w:val="0"/>
          <w:numId w:val="9"/>
        </w:numPr>
        <w:rPr>
          <w:rFonts w:asciiTheme="minorHAnsi" w:hAnsiTheme="minorHAnsi"/>
          <w:sz w:val="24"/>
          <w:szCs w:val="24"/>
          <w:lang w:val="en-US"/>
        </w:rPr>
      </w:pPr>
      <w:r w:rsidRPr="00A52A48">
        <w:rPr>
          <w:rFonts w:asciiTheme="minorHAnsi" w:hAnsiTheme="minorHAnsi"/>
          <w:sz w:val="24"/>
          <w:szCs w:val="24"/>
          <w:lang w:val="en-US"/>
        </w:rPr>
        <w:t>Established a group of contacts at each Upper Secondary school in Finnmark County, comprised primarily of Skilled Trades Department Heads.</w:t>
      </w:r>
    </w:p>
    <w:p w:rsidR="00562228" w:rsidRPr="00562228" w:rsidRDefault="00562228" w:rsidP="00BD2FF8">
      <w:pPr>
        <w:pStyle w:val="Listeavsnitt"/>
        <w:numPr>
          <w:ilvl w:val="0"/>
          <w:numId w:val="9"/>
        </w:numPr>
        <w:rPr>
          <w:rFonts w:asciiTheme="minorHAnsi" w:hAnsiTheme="minorHAnsi"/>
          <w:sz w:val="24"/>
          <w:szCs w:val="24"/>
          <w:lang w:val="en-US"/>
        </w:rPr>
      </w:pPr>
      <w:r w:rsidRPr="00562228">
        <w:rPr>
          <w:rFonts w:asciiTheme="minorHAnsi" w:hAnsiTheme="minorHAnsi"/>
          <w:sz w:val="24"/>
          <w:szCs w:val="24"/>
          <w:lang w:val="en-US"/>
        </w:rPr>
        <w:t>Established a network of skilled tradesmen at each school who had responsibility for the school tournament and participation and/or arrangement of the Finnmark Championship.</w:t>
      </w:r>
    </w:p>
    <w:p w:rsidR="00562228" w:rsidRPr="00562228" w:rsidRDefault="00562228" w:rsidP="00BD2FF8">
      <w:pPr>
        <w:pStyle w:val="Listeavsnitt"/>
        <w:numPr>
          <w:ilvl w:val="0"/>
          <w:numId w:val="9"/>
        </w:numPr>
        <w:rPr>
          <w:rFonts w:asciiTheme="minorHAnsi" w:hAnsiTheme="minorHAnsi"/>
          <w:sz w:val="24"/>
          <w:szCs w:val="24"/>
          <w:lang w:val="en-US"/>
        </w:rPr>
      </w:pPr>
      <w:r>
        <w:rPr>
          <w:rFonts w:asciiTheme="minorHAnsi" w:hAnsiTheme="minorHAnsi"/>
          <w:sz w:val="24"/>
          <w:szCs w:val="24"/>
          <w:lang w:val="en-US"/>
        </w:rPr>
        <w:t>Developed tasks which can be used in future competitions.</w:t>
      </w:r>
    </w:p>
    <w:p w:rsidR="00562228" w:rsidRPr="00562228" w:rsidRDefault="00562228" w:rsidP="00BD2FF8">
      <w:pPr>
        <w:pStyle w:val="Listeavsnitt"/>
        <w:numPr>
          <w:ilvl w:val="0"/>
          <w:numId w:val="9"/>
        </w:numPr>
        <w:rPr>
          <w:rFonts w:asciiTheme="minorHAnsi" w:hAnsiTheme="minorHAnsi"/>
          <w:sz w:val="24"/>
          <w:szCs w:val="24"/>
          <w:lang w:val="en-US"/>
        </w:rPr>
      </w:pPr>
      <w:r w:rsidRPr="00562228">
        <w:rPr>
          <w:rFonts w:asciiTheme="minorHAnsi" w:hAnsiTheme="minorHAnsi"/>
          <w:sz w:val="24"/>
          <w:szCs w:val="24"/>
          <w:lang w:val="en-US"/>
        </w:rPr>
        <w:t>Opened cooperation between companies and industries regarding equipment and judging services.</w:t>
      </w:r>
    </w:p>
    <w:p w:rsidR="00562228" w:rsidRPr="00562228" w:rsidRDefault="00562228" w:rsidP="00BD2FF8">
      <w:pPr>
        <w:pStyle w:val="Listeavsnitt"/>
        <w:numPr>
          <w:ilvl w:val="0"/>
          <w:numId w:val="9"/>
        </w:numPr>
        <w:rPr>
          <w:rFonts w:asciiTheme="minorHAnsi" w:hAnsiTheme="minorHAnsi"/>
          <w:sz w:val="24"/>
          <w:szCs w:val="24"/>
          <w:lang w:val="en-US"/>
        </w:rPr>
      </w:pPr>
      <w:r w:rsidRPr="00562228">
        <w:rPr>
          <w:rFonts w:asciiTheme="minorHAnsi" w:hAnsiTheme="minorHAnsi"/>
          <w:sz w:val="24"/>
          <w:szCs w:val="24"/>
          <w:lang w:val="en-US"/>
        </w:rPr>
        <w:t>Created a website called «Arctic Skills»</w:t>
      </w:r>
    </w:p>
    <w:p w:rsidR="001660F7" w:rsidRPr="00562228" w:rsidRDefault="001660F7" w:rsidP="00C70F60">
      <w:pPr>
        <w:rPr>
          <w:rFonts w:asciiTheme="minorHAnsi" w:hAnsiTheme="minorHAnsi"/>
          <w:lang w:val="en-US"/>
        </w:rPr>
      </w:pPr>
    </w:p>
    <w:p w:rsidR="00507EED" w:rsidRPr="0040148C" w:rsidRDefault="00FD2D55" w:rsidP="00AF7FBF">
      <w:pPr>
        <w:pStyle w:val="Overskrift1"/>
        <w:numPr>
          <w:ilvl w:val="0"/>
          <w:numId w:val="18"/>
        </w:numPr>
        <w:rPr>
          <w:lang w:val="en-US"/>
        </w:rPr>
      </w:pPr>
      <w:bookmarkStart w:id="7" w:name="_Toc453237965"/>
      <w:r w:rsidRPr="0040148C">
        <w:rPr>
          <w:lang w:val="en-US"/>
        </w:rPr>
        <w:t>Fo</w:t>
      </w:r>
      <w:r w:rsidR="0040148C" w:rsidRPr="0040148C">
        <w:rPr>
          <w:lang w:val="en-US"/>
        </w:rPr>
        <w:t>cus on the Skilled Trades</w:t>
      </w:r>
      <w:bookmarkEnd w:id="7"/>
    </w:p>
    <w:p w:rsidR="00DA1A78" w:rsidRPr="0040148C" w:rsidRDefault="00DA1A78" w:rsidP="00A52F81">
      <w:pPr>
        <w:ind w:left="360"/>
        <w:rPr>
          <w:rFonts w:asciiTheme="minorHAnsi" w:hAnsiTheme="minorHAnsi"/>
          <w:lang w:val="en-US"/>
        </w:rPr>
      </w:pPr>
    </w:p>
    <w:p w:rsidR="0040148C" w:rsidRPr="00E44611" w:rsidRDefault="00E44611" w:rsidP="003A1D3E">
      <w:pPr>
        <w:ind w:left="708"/>
        <w:rPr>
          <w:rFonts w:asciiTheme="minorHAnsi" w:hAnsiTheme="minorHAnsi"/>
          <w:lang w:val="en-US"/>
        </w:rPr>
      </w:pPr>
      <w:r w:rsidRPr="00E44611">
        <w:rPr>
          <w:rFonts w:asciiTheme="minorHAnsi" w:hAnsiTheme="minorHAnsi"/>
          <w:lang w:val="en-US"/>
        </w:rPr>
        <w:t>The goal of the project was to increase attention to the skilled trades in important target groups – such as branch specialists, politicians, pupils and teac</w:t>
      </w:r>
      <w:r>
        <w:rPr>
          <w:rFonts w:asciiTheme="minorHAnsi" w:hAnsiTheme="minorHAnsi"/>
          <w:lang w:val="en-US"/>
        </w:rPr>
        <w:t>hers in primary school, as well as other upper secondary schools and the media.</w:t>
      </w:r>
    </w:p>
    <w:p w:rsidR="0040148C" w:rsidRPr="00E44611" w:rsidRDefault="0040148C" w:rsidP="003A1D3E">
      <w:pPr>
        <w:ind w:left="708"/>
        <w:rPr>
          <w:rFonts w:asciiTheme="minorHAnsi" w:hAnsiTheme="minorHAnsi"/>
          <w:lang w:val="en-US"/>
        </w:rPr>
      </w:pPr>
    </w:p>
    <w:p w:rsidR="00E44611" w:rsidRDefault="00E44611" w:rsidP="003A1D3E">
      <w:pPr>
        <w:ind w:left="708"/>
        <w:rPr>
          <w:rFonts w:asciiTheme="minorHAnsi" w:hAnsiTheme="minorHAnsi"/>
          <w:lang w:val="en-US"/>
        </w:rPr>
      </w:pPr>
      <w:r w:rsidRPr="00E44611">
        <w:rPr>
          <w:rFonts w:asciiTheme="minorHAnsi" w:hAnsiTheme="minorHAnsi"/>
          <w:lang w:val="en-US"/>
        </w:rPr>
        <w:t xml:space="preserve">Generally speaking, we can say that the presentations given at conferences, the training office and meetings in </w:t>
      </w:r>
      <w:r>
        <w:rPr>
          <w:rFonts w:asciiTheme="minorHAnsi" w:hAnsiTheme="minorHAnsi"/>
          <w:lang w:val="en-US"/>
        </w:rPr>
        <w:t>the Russian Federation and Finland have worked well. The Website, Facebook and information letter to the schools have also been important tools.</w:t>
      </w:r>
    </w:p>
    <w:p w:rsidR="00E44611" w:rsidRPr="00E44611" w:rsidRDefault="00E44611" w:rsidP="003A1D3E">
      <w:pPr>
        <w:ind w:left="708"/>
        <w:rPr>
          <w:rFonts w:asciiTheme="minorHAnsi" w:hAnsiTheme="minorHAnsi"/>
          <w:lang w:val="en-US"/>
        </w:rPr>
      </w:pPr>
    </w:p>
    <w:p w:rsidR="00613CB3" w:rsidRPr="00613CB3" w:rsidRDefault="00613CB3" w:rsidP="009F7B32">
      <w:pPr>
        <w:pStyle w:val="Listeavsnitt"/>
        <w:numPr>
          <w:ilvl w:val="0"/>
          <w:numId w:val="14"/>
        </w:numPr>
        <w:rPr>
          <w:rFonts w:asciiTheme="minorHAnsi" w:hAnsiTheme="minorHAnsi"/>
          <w:sz w:val="24"/>
          <w:szCs w:val="24"/>
          <w:lang w:val="en-US"/>
        </w:rPr>
      </w:pPr>
      <w:r w:rsidRPr="00613CB3">
        <w:rPr>
          <w:rFonts w:asciiTheme="minorHAnsi" w:hAnsiTheme="minorHAnsi"/>
          <w:sz w:val="24"/>
          <w:szCs w:val="24"/>
          <w:lang w:val="en-US"/>
        </w:rPr>
        <w:t xml:space="preserve">We presented the project at the ‘Focus on Skilled Trades Conference’ in Kirkenes, October 2015 to representatives from business and industry, politicians, labor and employer organizations and schools. </w:t>
      </w:r>
      <w:r>
        <w:rPr>
          <w:rFonts w:asciiTheme="minorHAnsi" w:hAnsiTheme="minorHAnsi"/>
          <w:sz w:val="24"/>
          <w:szCs w:val="24"/>
          <w:lang w:val="en-US"/>
        </w:rPr>
        <w:t>The presentation received considerable attention.</w:t>
      </w:r>
    </w:p>
    <w:p w:rsidR="00580AF5" w:rsidRPr="00692B0B" w:rsidRDefault="00613CB3" w:rsidP="00692B0B">
      <w:pPr>
        <w:pStyle w:val="Listeavsnitt"/>
        <w:numPr>
          <w:ilvl w:val="0"/>
          <w:numId w:val="14"/>
        </w:numPr>
        <w:rPr>
          <w:rFonts w:asciiTheme="minorHAnsi" w:hAnsiTheme="minorHAnsi"/>
          <w:sz w:val="24"/>
          <w:szCs w:val="24"/>
          <w:lang w:val="en-US"/>
        </w:rPr>
      </w:pPr>
      <w:r w:rsidRPr="00613CB3">
        <w:rPr>
          <w:rFonts w:asciiTheme="minorHAnsi" w:hAnsiTheme="minorHAnsi"/>
          <w:sz w:val="24"/>
          <w:szCs w:val="24"/>
          <w:lang w:val="en-US"/>
        </w:rPr>
        <w:t xml:space="preserve">We have held presentations of the project on several occasions for the </w:t>
      </w:r>
      <w:r w:rsidR="00692B0B">
        <w:rPr>
          <w:rFonts w:asciiTheme="minorHAnsi" w:hAnsiTheme="minorHAnsi"/>
          <w:sz w:val="24"/>
          <w:szCs w:val="24"/>
          <w:lang w:val="en-US"/>
        </w:rPr>
        <w:t>Headmaster Colloquium in Finnmark, at each school, in the Training Office and for Finnish and Russian Federation educational institutions.</w:t>
      </w:r>
    </w:p>
    <w:p w:rsidR="00692B0B" w:rsidRPr="00692B0B" w:rsidRDefault="00692B0B" w:rsidP="00580AF5">
      <w:pPr>
        <w:pStyle w:val="Listeavsnitt"/>
        <w:numPr>
          <w:ilvl w:val="0"/>
          <w:numId w:val="14"/>
        </w:numPr>
        <w:rPr>
          <w:rFonts w:asciiTheme="minorHAnsi" w:hAnsiTheme="minorHAnsi"/>
          <w:b/>
          <w:sz w:val="24"/>
          <w:szCs w:val="24"/>
          <w:lang w:val="en-US"/>
        </w:rPr>
      </w:pPr>
      <w:r w:rsidRPr="00692B0B">
        <w:rPr>
          <w:rFonts w:asciiTheme="minorHAnsi" w:hAnsiTheme="minorHAnsi"/>
          <w:sz w:val="24"/>
          <w:szCs w:val="24"/>
          <w:lang w:val="en-US"/>
        </w:rPr>
        <w:t xml:space="preserve">Pupils in elementary school in Sør-Varanger were invited to both the Finnmark Championship and Arctic Skills, and chose to attend Arctic Skills. </w:t>
      </w:r>
      <w:r>
        <w:rPr>
          <w:rFonts w:asciiTheme="minorHAnsi" w:hAnsiTheme="minorHAnsi"/>
          <w:sz w:val="24"/>
          <w:szCs w:val="24"/>
          <w:lang w:val="en-US"/>
        </w:rPr>
        <w:t>In order to influence their choice of studies in Upper Secondary School, the Finnmark Championship must be held before the 1. March school application deadline. The arrangement was successful, but with room for improvement.</w:t>
      </w:r>
    </w:p>
    <w:p w:rsidR="00E93811" w:rsidRPr="00E93811" w:rsidRDefault="00505227" w:rsidP="00580AF5">
      <w:pPr>
        <w:pStyle w:val="Listeavsnitt"/>
        <w:numPr>
          <w:ilvl w:val="0"/>
          <w:numId w:val="14"/>
        </w:numPr>
        <w:rPr>
          <w:rFonts w:asciiTheme="minorHAnsi" w:hAnsiTheme="minorHAnsi"/>
          <w:b/>
          <w:sz w:val="24"/>
          <w:szCs w:val="24"/>
        </w:rPr>
      </w:pPr>
      <w:r w:rsidRPr="00F53771">
        <w:rPr>
          <w:rFonts w:asciiTheme="minorHAnsi" w:hAnsiTheme="minorHAnsi"/>
          <w:sz w:val="24"/>
          <w:szCs w:val="24"/>
        </w:rPr>
        <w:t>De videregående skolene i fylket ble orientert på rektornivå i mai 2015. det ble organisert ei gruppe av kontaktpersoner</w:t>
      </w:r>
      <w:r w:rsidR="00D21385" w:rsidRPr="00F53771">
        <w:rPr>
          <w:rFonts w:asciiTheme="minorHAnsi" w:hAnsiTheme="minorHAnsi"/>
          <w:sz w:val="24"/>
          <w:szCs w:val="24"/>
        </w:rPr>
        <w:t xml:space="preserve"> (avdelingsledere)</w:t>
      </w:r>
      <w:r w:rsidRPr="00F53771">
        <w:rPr>
          <w:rFonts w:asciiTheme="minorHAnsi" w:hAnsiTheme="minorHAnsi"/>
          <w:sz w:val="24"/>
          <w:szCs w:val="24"/>
        </w:rPr>
        <w:t xml:space="preserve"> på skolene</w:t>
      </w:r>
      <w:r w:rsidR="00D21385" w:rsidRPr="00F53771">
        <w:rPr>
          <w:rFonts w:asciiTheme="minorHAnsi" w:hAnsiTheme="minorHAnsi"/>
          <w:sz w:val="24"/>
          <w:szCs w:val="24"/>
        </w:rPr>
        <w:t xml:space="preserve">, som hadde ansvar for å koordinere arbeidet med å implementere arbeidet med skolemesterskap og FM. </w:t>
      </w:r>
      <w:r w:rsidR="00D21385" w:rsidRPr="0065774C">
        <w:rPr>
          <w:rFonts w:asciiTheme="minorHAnsi" w:hAnsiTheme="minorHAnsi"/>
          <w:sz w:val="24"/>
          <w:szCs w:val="24"/>
        </w:rPr>
        <w:t>På skolenivå knyttet vi til oss ei gruppe av fagpersoner som var interessert i å delta i prosjektet</w:t>
      </w:r>
      <w:r w:rsidR="0040041A" w:rsidRPr="0065774C">
        <w:rPr>
          <w:rFonts w:asciiTheme="minorHAnsi" w:hAnsiTheme="minorHAnsi"/>
          <w:sz w:val="24"/>
          <w:szCs w:val="24"/>
        </w:rPr>
        <w:t xml:space="preserve">. Disse ble holdt orientert via informasjonsbrev og informasjon på </w:t>
      </w:r>
    </w:p>
    <w:p w:rsidR="00FA37B6" w:rsidRDefault="00E93811" w:rsidP="00D30B0F">
      <w:pPr>
        <w:pStyle w:val="Listeavsnitt"/>
        <w:numPr>
          <w:ilvl w:val="0"/>
          <w:numId w:val="14"/>
        </w:numPr>
        <w:rPr>
          <w:rFonts w:asciiTheme="minorHAnsi" w:hAnsiTheme="minorHAnsi"/>
          <w:b/>
          <w:sz w:val="24"/>
          <w:szCs w:val="24"/>
          <w:lang w:val="en-US"/>
        </w:rPr>
      </w:pPr>
      <w:r w:rsidRPr="00E93811">
        <w:rPr>
          <w:rFonts w:asciiTheme="minorHAnsi" w:hAnsiTheme="minorHAnsi"/>
          <w:sz w:val="24"/>
          <w:szCs w:val="24"/>
          <w:lang w:val="en-US"/>
        </w:rPr>
        <w:t xml:space="preserve">The Upper Secondary schools in Finnmark County were contacted at the Headmaster level in May 2015. </w:t>
      </w:r>
      <w:r>
        <w:rPr>
          <w:rFonts w:asciiTheme="minorHAnsi" w:hAnsiTheme="minorHAnsi"/>
          <w:sz w:val="24"/>
          <w:szCs w:val="24"/>
          <w:lang w:val="en-US"/>
        </w:rPr>
        <w:t xml:space="preserve">A group of contact people was established </w:t>
      </w:r>
      <w:r>
        <w:rPr>
          <w:rFonts w:asciiTheme="minorHAnsi" w:hAnsiTheme="minorHAnsi"/>
          <w:sz w:val="24"/>
          <w:szCs w:val="24"/>
          <w:lang w:val="en-US"/>
        </w:rPr>
        <w:lastRenderedPageBreak/>
        <w:t>(Department Heads) at the schools who were then responsible for coordinating the execution of the School Tournaments and Finnmark Championship. At the school level, we connected with a group of trades experts who were interested in participating in the project. We kept regular contact</w:t>
      </w:r>
      <w:r w:rsidR="00FA37B6">
        <w:rPr>
          <w:rFonts w:asciiTheme="minorHAnsi" w:hAnsiTheme="minorHAnsi"/>
          <w:sz w:val="24"/>
          <w:szCs w:val="24"/>
          <w:lang w:val="en-US"/>
        </w:rPr>
        <w:t xml:space="preserve"> with these people via memoranda and the website.</w:t>
      </w:r>
      <w:r w:rsidR="0040041A" w:rsidRPr="00E93811">
        <w:rPr>
          <w:rFonts w:asciiTheme="minorHAnsi" w:hAnsiTheme="minorHAnsi"/>
          <w:sz w:val="24"/>
          <w:szCs w:val="24"/>
          <w:lang w:val="en-US"/>
        </w:rPr>
        <w:t xml:space="preserve"> </w:t>
      </w:r>
      <w:r w:rsidR="00FA37B6" w:rsidRPr="00D30B0F">
        <w:rPr>
          <w:rFonts w:asciiTheme="minorHAnsi" w:hAnsiTheme="minorHAnsi"/>
          <w:b/>
          <w:sz w:val="24"/>
          <w:szCs w:val="24"/>
          <w:lang w:val="en-US"/>
        </w:rPr>
        <w:t xml:space="preserve">The response from participating teachers was that they did not receive enough information and that direct connections between Steering committees and the trades experts at each school would be more effective to build local ownership in the </w:t>
      </w:r>
      <w:r w:rsidR="00D30B0F" w:rsidRPr="00D30B0F">
        <w:rPr>
          <w:rFonts w:asciiTheme="minorHAnsi" w:hAnsiTheme="minorHAnsi"/>
          <w:b/>
          <w:sz w:val="24"/>
          <w:szCs w:val="24"/>
          <w:lang w:val="en-US"/>
        </w:rPr>
        <w:t>project. We saw real benefits in this respect when the local experts could meet with others involved in the project, and recommend that all trades experts at the County level meet in September to outline the plans for 2017.</w:t>
      </w:r>
    </w:p>
    <w:p w:rsidR="008C277E" w:rsidRPr="00D30B0F" w:rsidRDefault="008C277E" w:rsidP="008C277E">
      <w:pPr>
        <w:pStyle w:val="Listeavsnitt"/>
        <w:ind w:left="1080"/>
        <w:rPr>
          <w:rFonts w:asciiTheme="minorHAnsi" w:hAnsiTheme="minorHAnsi"/>
          <w:b/>
          <w:sz w:val="24"/>
          <w:szCs w:val="24"/>
          <w:lang w:val="en-US"/>
        </w:rPr>
      </w:pPr>
    </w:p>
    <w:p w:rsidR="00D30B0F" w:rsidRPr="00D30B0F" w:rsidRDefault="00D30B0F" w:rsidP="008D6E24">
      <w:pPr>
        <w:pStyle w:val="Listeavsnitt"/>
        <w:numPr>
          <w:ilvl w:val="0"/>
          <w:numId w:val="4"/>
        </w:numPr>
        <w:rPr>
          <w:rFonts w:asciiTheme="minorHAnsi" w:hAnsiTheme="minorHAnsi"/>
          <w:b/>
          <w:sz w:val="24"/>
          <w:szCs w:val="24"/>
          <w:lang w:val="en-US"/>
        </w:rPr>
      </w:pPr>
      <w:r w:rsidRPr="00D30B0F">
        <w:rPr>
          <w:rFonts w:asciiTheme="minorHAnsi" w:hAnsiTheme="minorHAnsi"/>
          <w:sz w:val="24"/>
          <w:szCs w:val="24"/>
          <w:lang w:val="en-US"/>
        </w:rPr>
        <w:t>The School Tournaments, Finnmark Championship and Arctic Skills</w:t>
      </w:r>
      <w:r w:rsidR="00CA77A9">
        <w:rPr>
          <w:rFonts w:asciiTheme="minorHAnsi" w:hAnsiTheme="minorHAnsi"/>
          <w:sz w:val="24"/>
          <w:szCs w:val="24"/>
          <w:lang w:val="en-US"/>
        </w:rPr>
        <w:t xml:space="preserve"> received significant attention in the local press, on the WorldSkills Norway, Finnmark County and Barents Secretariat websites.</w:t>
      </w:r>
    </w:p>
    <w:p w:rsidR="00CA77A9" w:rsidRPr="00CA77A9" w:rsidRDefault="00CA77A9" w:rsidP="008D6E24">
      <w:pPr>
        <w:pStyle w:val="Listeavsnitt"/>
        <w:numPr>
          <w:ilvl w:val="0"/>
          <w:numId w:val="4"/>
        </w:numPr>
        <w:rPr>
          <w:rFonts w:asciiTheme="minorHAnsi" w:hAnsiTheme="minorHAnsi"/>
          <w:sz w:val="24"/>
          <w:szCs w:val="24"/>
          <w:lang w:val="en-US"/>
        </w:rPr>
      </w:pPr>
      <w:r w:rsidRPr="00CA77A9">
        <w:rPr>
          <w:rFonts w:asciiTheme="minorHAnsi" w:hAnsiTheme="minorHAnsi"/>
          <w:sz w:val="24"/>
          <w:szCs w:val="24"/>
          <w:lang w:val="en-US"/>
        </w:rPr>
        <w:t>Branch and industry-specific media have also covered the competition.</w:t>
      </w:r>
    </w:p>
    <w:p w:rsidR="00CA77A9" w:rsidRPr="00CA77A9" w:rsidRDefault="005455E5" w:rsidP="00AB0B9E">
      <w:pPr>
        <w:pStyle w:val="Listeavsnitt"/>
        <w:numPr>
          <w:ilvl w:val="0"/>
          <w:numId w:val="4"/>
        </w:numPr>
        <w:rPr>
          <w:rFonts w:asciiTheme="minorHAnsi" w:hAnsiTheme="minorHAnsi"/>
          <w:b/>
          <w:sz w:val="24"/>
          <w:szCs w:val="24"/>
        </w:rPr>
      </w:pPr>
      <w:r w:rsidRPr="0065774C">
        <w:rPr>
          <w:rFonts w:asciiTheme="minorHAnsi" w:hAnsiTheme="minorHAnsi"/>
          <w:sz w:val="24"/>
          <w:szCs w:val="24"/>
        </w:rPr>
        <w:t xml:space="preserve">Det er vanskelig å konkurrere om medieoppmerksomheten, men hvis vi ser </w:t>
      </w:r>
      <w:r w:rsidR="00067E36" w:rsidRPr="0065774C">
        <w:rPr>
          <w:rFonts w:asciiTheme="minorHAnsi" w:hAnsiTheme="minorHAnsi"/>
          <w:sz w:val="24"/>
          <w:szCs w:val="24"/>
        </w:rPr>
        <w:t xml:space="preserve">2015-16 under ett, vil vi se at yrkesfagkonkurransene har fått flere oppslag. Det er viktig at vi knytter redaksjonelle </w:t>
      </w:r>
      <w:r w:rsidR="000C0420" w:rsidRPr="0065774C">
        <w:rPr>
          <w:rFonts w:asciiTheme="minorHAnsi" w:hAnsiTheme="minorHAnsi"/>
          <w:sz w:val="24"/>
          <w:szCs w:val="24"/>
        </w:rPr>
        <w:t>og journalist-</w:t>
      </w:r>
      <w:r w:rsidR="00067E36" w:rsidRPr="0065774C">
        <w:rPr>
          <w:rFonts w:asciiTheme="minorHAnsi" w:hAnsiTheme="minorHAnsi"/>
          <w:sz w:val="24"/>
          <w:szCs w:val="24"/>
        </w:rPr>
        <w:t>kontakter, og at vi er aktive selv. Til neste år bør vi lage en medieplan</w:t>
      </w:r>
      <w:r w:rsidR="000C0420" w:rsidRPr="0065774C">
        <w:rPr>
          <w:rFonts w:asciiTheme="minorHAnsi" w:hAnsiTheme="minorHAnsi"/>
          <w:sz w:val="24"/>
          <w:szCs w:val="24"/>
        </w:rPr>
        <w:t xml:space="preserve">, og øke aktivitetene på nettsidene </w:t>
      </w:r>
    </w:p>
    <w:p w:rsidR="00AC325F" w:rsidRPr="008C05B6" w:rsidRDefault="00CA77A9" w:rsidP="008C05B6">
      <w:pPr>
        <w:pStyle w:val="Listeavsnitt"/>
        <w:numPr>
          <w:ilvl w:val="0"/>
          <w:numId w:val="4"/>
        </w:numPr>
        <w:rPr>
          <w:rFonts w:asciiTheme="minorHAnsi" w:hAnsiTheme="minorHAnsi"/>
          <w:b/>
          <w:sz w:val="24"/>
          <w:szCs w:val="24"/>
          <w:lang w:val="en-US"/>
        </w:rPr>
      </w:pPr>
      <w:r w:rsidRPr="00CA77A9">
        <w:rPr>
          <w:rFonts w:asciiTheme="minorHAnsi" w:hAnsiTheme="minorHAnsi"/>
          <w:sz w:val="24"/>
          <w:szCs w:val="24"/>
          <w:lang w:val="en-US"/>
        </w:rPr>
        <w:t xml:space="preserve">Competing for media attention is a challenge, but </w:t>
      </w:r>
      <w:r>
        <w:rPr>
          <w:rFonts w:asciiTheme="minorHAnsi" w:hAnsiTheme="minorHAnsi"/>
          <w:sz w:val="24"/>
          <w:szCs w:val="24"/>
          <w:lang w:val="en-US"/>
        </w:rPr>
        <w:t xml:space="preserve">considering the </w:t>
      </w:r>
      <w:r w:rsidRPr="00CA77A9">
        <w:rPr>
          <w:rFonts w:asciiTheme="minorHAnsi" w:hAnsiTheme="minorHAnsi"/>
          <w:sz w:val="24"/>
          <w:szCs w:val="24"/>
          <w:lang w:val="en-US"/>
        </w:rPr>
        <w:t>combined 2015-2016 project</w:t>
      </w:r>
      <w:r>
        <w:rPr>
          <w:rFonts w:asciiTheme="minorHAnsi" w:hAnsiTheme="minorHAnsi"/>
          <w:sz w:val="24"/>
          <w:szCs w:val="24"/>
          <w:lang w:val="en-US"/>
        </w:rPr>
        <w:t xml:space="preserve"> span, </w:t>
      </w:r>
      <w:r w:rsidR="00AC325F">
        <w:rPr>
          <w:rFonts w:asciiTheme="minorHAnsi" w:hAnsiTheme="minorHAnsi"/>
          <w:sz w:val="24"/>
          <w:szCs w:val="24"/>
          <w:lang w:val="en-US"/>
        </w:rPr>
        <w:t>several more articles have been published on the skilled trades than in similar, previous periods. Cultivating contacts with editors and journalists is important, and we must be active in the media ourselves. We recommend the development of a media plan alongside the competition/tournament plan.</w:t>
      </w:r>
      <w:r w:rsidR="008C05B6">
        <w:rPr>
          <w:rFonts w:asciiTheme="minorHAnsi" w:hAnsiTheme="minorHAnsi"/>
          <w:b/>
          <w:sz w:val="24"/>
          <w:szCs w:val="24"/>
          <w:lang w:val="en-US"/>
        </w:rPr>
        <w:t xml:space="preserve"> </w:t>
      </w:r>
      <w:r w:rsidR="00AC325F" w:rsidRPr="008C05B6">
        <w:rPr>
          <w:rFonts w:asciiTheme="minorHAnsi" w:hAnsiTheme="minorHAnsi"/>
          <w:b/>
          <w:sz w:val="24"/>
          <w:szCs w:val="24"/>
          <w:lang w:val="en-US"/>
        </w:rPr>
        <w:t>That the arrangement will be in Murmansk this year, and that the information will be presented through a Kirkenes-based website is a challenge which must be addressed</w:t>
      </w:r>
      <w:r w:rsidR="008C05B6" w:rsidRPr="008C05B6">
        <w:rPr>
          <w:rFonts w:asciiTheme="minorHAnsi" w:hAnsiTheme="minorHAnsi"/>
          <w:b/>
          <w:sz w:val="24"/>
          <w:szCs w:val="24"/>
          <w:lang w:val="en-US"/>
        </w:rPr>
        <w:t>. Will this mean that Kirkenes will continue to edit and maintain the website? Ensuring that a press contact is a member of the Executive and/or Steering Committees could be an effective approach, in addition to developing a specific and effective media plan.</w:t>
      </w:r>
    </w:p>
    <w:p w:rsidR="000B4084" w:rsidRPr="00AC325F" w:rsidRDefault="000B4084" w:rsidP="00690E1A">
      <w:pPr>
        <w:ind w:left="720"/>
        <w:rPr>
          <w:rFonts w:asciiTheme="minorHAnsi" w:hAnsiTheme="minorHAnsi"/>
          <w:b/>
          <w:lang w:val="en-US"/>
        </w:rPr>
      </w:pPr>
    </w:p>
    <w:p w:rsidR="002469DF" w:rsidRDefault="002469DF">
      <w:pPr>
        <w:rPr>
          <w:rFonts w:asciiTheme="minorHAnsi" w:hAnsiTheme="minorHAnsi"/>
          <w:b/>
          <w:lang w:val="en-US"/>
        </w:rPr>
      </w:pPr>
      <w:r>
        <w:rPr>
          <w:rFonts w:asciiTheme="minorHAnsi" w:hAnsiTheme="minorHAnsi"/>
          <w:b/>
          <w:lang w:val="en-US"/>
        </w:rPr>
        <w:br w:type="page"/>
      </w:r>
    </w:p>
    <w:p w:rsidR="00507EED" w:rsidRPr="008C05B6" w:rsidRDefault="008C05B6" w:rsidP="00AF7FBF">
      <w:pPr>
        <w:pStyle w:val="Overskrift1"/>
        <w:numPr>
          <w:ilvl w:val="0"/>
          <w:numId w:val="18"/>
        </w:numPr>
      </w:pPr>
      <w:bookmarkStart w:id="8" w:name="_Toc453237966"/>
      <w:r>
        <w:lastRenderedPageBreak/>
        <w:t>Skilled Trades Network</w:t>
      </w:r>
      <w:bookmarkEnd w:id="8"/>
    </w:p>
    <w:p w:rsidR="001F0089" w:rsidRPr="0065774C" w:rsidRDefault="001F0089" w:rsidP="001F0089">
      <w:pPr>
        <w:pStyle w:val="Listeavsnitt"/>
        <w:rPr>
          <w:b/>
          <w:sz w:val="24"/>
          <w:szCs w:val="24"/>
        </w:rPr>
      </w:pPr>
    </w:p>
    <w:p w:rsidR="00554AD2" w:rsidRPr="00554AD2" w:rsidRDefault="00554AD2" w:rsidP="003A1D3E">
      <w:pPr>
        <w:ind w:left="708"/>
        <w:rPr>
          <w:rFonts w:asciiTheme="minorHAnsi" w:hAnsiTheme="minorHAnsi"/>
          <w:lang w:val="en-US"/>
        </w:rPr>
      </w:pPr>
      <w:r w:rsidRPr="00554AD2">
        <w:rPr>
          <w:rFonts w:asciiTheme="minorHAnsi" w:hAnsiTheme="minorHAnsi"/>
          <w:lang w:val="en-US"/>
        </w:rPr>
        <w:t xml:space="preserve">We have created a skilled trades network </w:t>
      </w:r>
      <w:r w:rsidR="002469DF">
        <w:rPr>
          <w:rFonts w:asciiTheme="minorHAnsi" w:hAnsiTheme="minorHAnsi"/>
          <w:lang w:val="en-US"/>
        </w:rPr>
        <w:t>of</w:t>
      </w:r>
      <w:r w:rsidRPr="00554AD2">
        <w:rPr>
          <w:rFonts w:asciiTheme="minorHAnsi" w:hAnsiTheme="minorHAnsi"/>
          <w:lang w:val="en-US"/>
        </w:rPr>
        <w:t xml:space="preserve"> teachers within Finnmark County, and between Russian Federation, Finnish and Norwegian Skilled Trades teachers. </w:t>
      </w:r>
      <w:r>
        <w:rPr>
          <w:rFonts w:asciiTheme="minorHAnsi" w:hAnsiTheme="minorHAnsi"/>
          <w:lang w:val="en-US"/>
        </w:rPr>
        <w:t>In addition, we have made contact within the branches and businesses which we must maintain and further develop. This is an important part of the competition which can contribute to further development and better teaching.</w:t>
      </w:r>
    </w:p>
    <w:p w:rsidR="003D7C8C" w:rsidRPr="00554AD2" w:rsidRDefault="003D7C8C" w:rsidP="003D55CC">
      <w:pPr>
        <w:ind w:left="360"/>
        <w:rPr>
          <w:rFonts w:asciiTheme="minorHAnsi" w:hAnsiTheme="minorHAnsi"/>
          <w:lang w:val="en-US"/>
        </w:rPr>
      </w:pPr>
    </w:p>
    <w:p w:rsidR="002469DF" w:rsidRPr="002469DF" w:rsidRDefault="002469DF" w:rsidP="008F7C55">
      <w:pPr>
        <w:pStyle w:val="Listeavsnitt"/>
        <w:numPr>
          <w:ilvl w:val="0"/>
          <w:numId w:val="5"/>
        </w:numPr>
        <w:rPr>
          <w:rFonts w:asciiTheme="minorHAnsi" w:hAnsiTheme="minorHAnsi"/>
          <w:sz w:val="24"/>
          <w:szCs w:val="24"/>
          <w:lang w:val="en-US"/>
        </w:rPr>
      </w:pPr>
      <w:r w:rsidRPr="002469DF">
        <w:rPr>
          <w:rFonts w:asciiTheme="minorHAnsi" w:hAnsiTheme="minorHAnsi"/>
          <w:sz w:val="24"/>
          <w:szCs w:val="24"/>
          <w:lang w:val="en-US"/>
        </w:rPr>
        <w:t>We must continue with one annual meeting between the skilled trades experts and the j</w:t>
      </w:r>
      <w:r>
        <w:rPr>
          <w:rFonts w:asciiTheme="minorHAnsi" w:hAnsiTheme="minorHAnsi"/>
          <w:sz w:val="24"/>
          <w:szCs w:val="24"/>
          <w:lang w:val="en-US"/>
        </w:rPr>
        <w:t>udges. This meeting must be included in the year plan and be funded by Arctic Skills.</w:t>
      </w:r>
    </w:p>
    <w:p w:rsidR="002469DF" w:rsidRPr="002469DF" w:rsidRDefault="002469DF" w:rsidP="008F7C55">
      <w:pPr>
        <w:pStyle w:val="Listeavsnitt"/>
        <w:numPr>
          <w:ilvl w:val="0"/>
          <w:numId w:val="5"/>
        </w:numPr>
        <w:rPr>
          <w:rFonts w:asciiTheme="minorHAnsi" w:hAnsiTheme="minorHAnsi"/>
          <w:sz w:val="24"/>
          <w:szCs w:val="24"/>
          <w:lang w:val="en-US"/>
        </w:rPr>
      </w:pPr>
      <w:r w:rsidRPr="002469DF">
        <w:rPr>
          <w:rFonts w:asciiTheme="minorHAnsi" w:hAnsiTheme="minorHAnsi"/>
          <w:sz w:val="24"/>
          <w:szCs w:val="24"/>
          <w:lang w:val="en-US"/>
        </w:rPr>
        <w:t xml:space="preserve">At least one meeting must be held between skilled trades experts in Finnmark in September to organize the School Tournaments and Finnmark Championship. </w:t>
      </w:r>
      <w:r>
        <w:rPr>
          <w:rFonts w:asciiTheme="minorHAnsi" w:hAnsiTheme="minorHAnsi"/>
          <w:sz w:val="24"/>
          <w:szCs w:val="24"/>
          <w:lang w:val="en-US"/>
        </w:rPr>
        <w:t>Representatives from the different branches should be invited. This meeting must be financed by the Training Department.</w:t>
      </w:r>
    </w:p>
    <w:p w:rsidR="002469DF" w:rsidRPr="003A67CA" w:rsidRDefault="003A67CA" w:rsidP="008F7C55">
      <w:pPr>
        <w:pStyle w:val="Listeavsnitt"/>
        <w:numPr>
          <w:ilvl w:val="0"/>
          <w:numId w:val="5"/>
        </w:numPr>
        <w:rPr>
          <w:rFonts w:asciiTheme="minorHAnsi" w:hAnsiTheme="minorHAnsi"/>
          <w:sz w:val="24"/>
          <w:szCs w:val="24"/>
          <w:lang w:val="en-US"/>
        </w:rPr>
      </w:pPr>
      <w:r w:rsidRPr="003A67CA">
        <w:rPr>
          <w:rFonts w:asciiTheme="minorHAnsi" w:hAnsiTheme="minorHAnsi"/>
          <w:sz w:val="24"/>
          <w:szCs w:val="24"/>
          <w:lang w:val="en-US"/>
        </w:rPr>
        <w:t xml:space="preserve">This year’s competitions have established a network which can form the basis for broader international, skilled trades cooperation. </w:t>
      </w:r>
      <w:r>
        <w:rPr>
          <w:rFonts w:asciiTheme="minorHAnsi" w:hAnsiTheme="minorHAnsi"/>
          <w:sz w:val="24"/>
          <w:szCs w:val="24"/>
          <w:lang w:val="en-US"/>
        </w:rPr>
        <w:t xml:space="preserve">Health Care, for example, would like to work closer with their Finnish partners, Heavy Equipment Operators/Operating Engineers at Bjørnevatn have found potential partners at Sodankila. </w:t>
      </w:r>
      <w:r w:rsidR="001247DB">
        <w:rPr>
          <w:rFonts w:asciiTheme="minorHAnsi" w:hAnsiTheme="minorHAnsi"/>
          <w:sz w:val="24"/>
          <w:szCs w:val="24"/>
          <w:lang w:val="en-US"/>
        </w:rPr>
        <w:t>Those r</w:t>
      </w:r>
      <w:r>
        <w:rPr>
          <w:rFonts w:asciiTheme="minorHAnsi" w:hAnsiTheme="minorHAnsi"/>
          <w:sz w:val="24"/>
          <w:szCs w:val="24"/>
          <w:lang w:val="en-US"/>
        </w:rPr>
        <w:t>esponsibl</w:t>
      </w:r>
      <w:r w:rsidR="001247DB">
        <w:rPr>
          <w:rFonts w:asciiTheme="minorHAnsi" w:hAnsiTheme="minorHAnsi"/>
          <w:sz w:val="24"/>
          <w:szCs w:val="24"/>
          <w:lang w:val="en-US"/>
        </w:rPr>
        <w:t>e</w:t>
      </w:r>
      <w:r>
        <w:rPr>
          <w:rFonts w:asciiTheme="minorHAnsi" w:hAnsiTheme="minorHAnsi"/>
          <w:sz w:val="24"/>
          <w:szCs w:val="24"/>
          <w:lang w:val="en-US"/>
        </w:rPr>
        <w:t xml:space="preserve"> for internationalism</w:t>
      </w:r>
      <w:r w:rsidR="001247DB">
        <w:rPr>
          <w:rFonts w:asciiTheme="minorHAnsi" w:hAnsiTheme="minorHAnsi"/>
          <w:sz w:val="24"/>
          <w:szCs w:val="24"/>
          <w:lang w:val="en-US"/>
        </w:rPr>
        <w:t xml:space="preserve"> at the County/Training Department level must follow up, and provide assistance with applications and funding.</w:t>
      </w:r>
    </w:p>
    <w:p w:rsidR="008707B8" w:rsidRDefault="008707B8">
      <w:pPr>
        <w:rPr>
          <w:lang w:val="en-US"/>
        </w:rPr>
      </w:pPr>
      <w:r>
        <w:rPr>
          <w:lang w:val="en-US"/>
        </w:rPr>
        <w:br w:type="page"/>
      </w:r>
    </w:p>
    <w:p w:rsidR="00507EED" w:rsidRPr="001247DB" w:rsidRDefault="001247DB" w:rsidP="00AF7FBF">
      <w:pPr>
        <w:pStyle w:val="Overskrift1"/>
        <w:numPr>
          <w:ilvl w:val="0"/>
          <w:numId w:val="18"/>
        </w:numPr>
      </w:pPr>
      <w:bookmarkStart w:id="9" w:name="_Toc453237967"/>
      <w:r>
        <w:lastRenderedPageBreak/>
        <w:t>Competition as Didactic Method</w:t>
      </w:r>
      <w:bookmarkEnd w:id="9"/>
    </w:p>
    <w:p w:rsidR="008B1588" w:rsidRPr="0065774C" w:rsidRDefault="008B1588" w:rsidP="00C012D8">
      <w:pPr>
        <w:ind w:left="708"/>
      </w:pPr>
    </w:p>
    <w:p w:rsidR="00BC5E18" w:rsidRDefault="000B42FF" w:rsidP="00C012D8">
      <w:pPr>
        <w:ind w:left="708"/>
        <w:rPr>
          <w:rFonts w:asciiTheme="minorHAnsi" w:hAnsiTheme="minorHAnsi"/>
          <w:lang w:val="en-US"/>
        </w:rPr>
      </w:pPr>
      <w:r>
        <w:rPr>
          <w:rFonts w:asciiTheme="minorHAnsi" w:hAnsiTheme="minorHAnsi"/>
          <w:lang w:val="en-US"/>
        </w:rPr>
        <w:t>Improving the quality of teaching and developing a method which can make competition a didactic and pedagogical tool is t</w:t>
      </w:r>
      <w:r w:rsidR="001247DB" w:rsidRPr="001247DB">
        <w:rPr>
          <w:rFonts w:asciiTheme="minorHAnsi" w:hAnsiTheme="minorHAnsi"/>
          <w:lang w:val="en-US"/>
        </w:rPr>
        <w:t xml:space="preserve">he </w:t>
      </w:r>
      <w:r>
        <w:rPr>
          <w:rFonts w:asciiTheme="minorHAnsi" w:hAnsiTheme="minorHAnsi"/>
          <w:lang w:val="en-US"/>
        </w:rPr>
        <w:t xml:space="preserve">goal of the </w:t>
      </w:r>
      <w:r w:rsidR="001247DB" w:rsidRPr="001247DB">
        <w:rPr>
          <w:rFonts w:asciiTheme="minorHAnsi" w:hAnsiTheme="minorHAnsi"/>
          <w:lang w:val="en-US"/>
        </w:rPr>
        <w:t>School Tournaments, Finnmark Championship and Arctic Skills (from 2017</w:t>
      </w:r>
      <w:r>
        <w:rPr>
          <w:rFonts w:asciiTheme="minorHAnsi" w:hAnsiTheme="minorHAnsi"/>
          <w:lang w:val="en-US"/>
        </w:rPr>
        <w:t xml:space="preserve">, Norwegian Masters for Schools). In and of itself, competition will naturally tend to focus on winners. Therefore, </w:t>
      </w:r>
      <w:r w:rsidR="002C5FFA">
        <w:rPr>
          <w:rFonts w:asciiTheme="minorHAnsi" w:hAnsiTheme="minorHAnsi"/>
          <w:lang w:val="en-US"/>
        </w:rPr>
        <w:t xml:space="preserve">we must both </w:t>
      </w:r>
      <w:r>
        <w:rPr>
          <w:rFonts w:asciiTheme="minorHAnsi" w:hAnsiTheme="minorHAnsi"/>
          <w:lang w:val="en-US"/>
        </w:rPr>
        <w:t>encourag</w:t>
      </w:r>
      <w:r w:rsidR="002C5FFA">
        <w:rPr>
          <w:rFonts w:asciiTheme="minorHAnsi" w:hAnsiTheme="minorHAnsi"/>
          <w:lang w:val="en-US"/>
        </w:rPr>
        <w:t>e</w:t>
      </w:r>
      <w:r>
        <w:rPr>
          <w:rFonts w:asciiTheme="minorHAnsi" w:hAnsiTheme="minorHAnsi"/>
          <w:lang w:val="en-US"/>
        </w:rPr>
        <w:t xml:space="preserve"> participation</w:t>
      </w:r>
      <w:r w:rsidR="002C5FFA">
        <w:rPr>
          <w:rFonts w:asciiTheme="minorHAnsi" w:hAnsiTheme="minorHAnsi"/>
          <w:lang w:val="en-US"/>
        </w:rPr>
        <w:t xml:space="preserve"> AND at the same time ensure that the focus is on learning and skills mastery. We must increase our focus on this in the future. </w:t>
      </w:r>
    </w:p>
    <w:p w:rsidR="002C5FFA" w:rsidRDefault="002C5FFA" w:rsidP="00C012D8">
      <w:pPr>
        <w:ind w:left="708"/>
        <w:rPr>
          <w:rFonts w:asciiTheme="minorHAnsi" w:hAnsiTheme="minorHAnsi"/>
          <w:lang w:val="en-US"/>
        </w:rPr>
      </w:pPr>
    </w:p>
    <w:p w:rsidR="002C5FFA" w:rsidRDefault="002C5FFA" w:rsidP="00C012D8">
      <w:pPr>
        <w:ind w:left="708"/>
        <w:rPr>
          <w:rFonts w:asciiTheme="minorHAnsi" w:hAnsiTheme="minorHAnsi"/>
          <w:lang w:val="en-US"/>
        </w:rPr>
      </w:pPr>
      <w:r>
        <w:rPr>
          <w:rFonts w:asciiTheme="minorHAnsi" w:hAnsiTheme="minorHAnsi"/>
          <w:lang w:val="en-US"/>
        </w:rPr>
        <w:t>The response from skilled trades experts in Kirkenes has been positive, but also with concern over the focus on winning. These are some of the comments:</w:t>
      </w:r>
    </w:p>
    <w:p w:rsidR="006630EE" w:rsidRPr="001247DB" w:rsidRDefault="006630EE" w:rsidP="00C012D8">
      <w:pPr>
        <w:ind w:left="708"/>
        <w:rPr>
          <w:rFonts w:asciiTheme="minorHAnsi" w:hAnsiTheme="minorHAnsi"/>
          <w:lang w:val="en-US"/>
        </w:rPr>
      </w:pPr>
    </w:p>
    <w:p w:rsidR="006630EE" w:rsidRPr="006630EE" w:rsidRDefault="006630EE" w:rsidP="00BC5E18">
      <w:pPr>
        <w:pStyle w:val="Listeavsnitt"/>
        <w:numPr>
          <w:ilvl w:val="0"/>
          <w:numId w:val="6"/>
        </w:numPr>
        <w:rPr>
          <w:rFonts w:asciiTheme="minorHAnsi" w:hAnsiTheme="minorHAnsi"/>
          <w:sz w:val="24"/>
          <w:szCs w:val="24"/>
          <w:lang w:val="en-US"/>
        </w:rPr>
      </w:pPr>
      <w:r w:rsidRPr="006630EE">
        <w:rPr>
          <w:rFonts w:asciiTheme="minorHAnsi" w:hAnsiTheme="minorHAnsi"/>
          <w:sz w:val="24"/>
          <w:szCs w:val="24"/>
          <w:lang w:val="en-US"/>
        </w:rPr>
        <w:t>Students improve because they practice more on the tasks.</w:t>
      </w:r>
    </w:p>
    <w:p w:rsidR="00BF0336" w:rsidRPr="00364DE9" w:rsidRDefault="006630EE" w:rsidP="00364DE9">
      <w:pPr>
        <w:pStyle w:val="Listeavsnitt"/>
        <w:numPr>
          <w:ilvl w:val="0"/>
          <w:numId w:val="6"/>
        </w:numPr>
        <w:rPr>
          <w:rFonts w:asciiTheme="minorHAnsi" w:hAnsiTheme="minorHAnsi"/>
          <w:sz w:val="24"/>
          <w:szCs w:val="24"/>
          <w:lang w:val="en-US"/>
        </w:rPr>
      </w:pPr>
      <w:r w:rsidRPr="006630EE">
        <w:rPr>
          <w:rFonts w:asciiTheme="minorHAnsi" w:hAnsiTheme="minorHAnsi"/>
          <w:sz w:val="24"/>
          <w:szCs w:val="24"/>
          <w:lang w:val="en-US"/>
        </w:rPr>
        <w:t>Teachers improve the quality of their tasks, and goal-oriented evaluation criteria.</w:t>
      </w:r>
    </w:p>
    <w:p w:rsidR="006630EE" w:rsidRPr="006630EE" w:rsidRDefault="006630EE" w:rsidP="00BC5E18">
      <w:pPr>
        <w:pStyle w:val="Listeavsnitt"/>
        <w:numPr>
          <w:ilvl w:val="0"/>
          <w:numId w:val="6"/>
        </w:numPr>
        <w:rPr>
          <w:rFonts w:asciiTheme="minorHAnsi" w:hAnsiTheme="minorHAnsi"/>
          <w:sz w:val="24"/>
          <w:szCs w:val="24"/>
          <w:lang w:val="en-US"/>
        </w:rPr>
      </w:pPr>
      <w:r w:rsidRPr="006630EE">
        <w:rPr>
          <w:rFonts w:asciiTheme="minorHAnsi" w:hAnsiTheme="minorHAnsi"/>
          <w:sz w:val="24"/>
          <w:szCs w:val="24"/>
          <w:lang w:val="en-US"/>
        </w:rPr>
        <w:t>Teachers become more confident in their evaluations of student work.</w:t>
      </w:r>
    </w:p>
    <w:p w:rsidR="006630EE" w:rsidRPr="006630EE" w:rsidRDefault="006630EE" w:rsidP="00BC5E18">
      <w:pPr>
        <w:pStyle w:val="Listeavsnitt"/>
        <w:numPr>
          <w:ilvl w:val="0"/>
          <w:numId w:val="6"/>
        </w:numPr>
        <w:rPr>
          <w:rFonts w:asciiTheme="minorHAnsi" w:hAnsiTheme="minorHAnsi"/>
          <w:sz w:val="24"/>
          <w:szCs w:val="24"/>
          <w:lang w:val="en-US"/>
        </w:rPr>
      </w:pPr>
      <w:r w:rsidRPr="006630EE">
        <w:rPr>
          <w:rFonts w:asciiTheme="minorHAnsi" w:hAnsiTheme="minorHAnsi"/>
          <w:sz w:val="24"/>
          <w:szCs w:val="24"/>
          <w:lang w:val="en-US"/>
        </w:rPr>
        <w:t>Including students as part of the evaluation process is easier.</w:t>
      </w:r>
    </w:p>
    <w:p w:rsidR="006630EE" w:rsidRPr="006630EE" w:rsidRDefault="006630EE" w:rsidP="00BC5E18">
      <w:pPr>
        <w:pStyle w:val="Listeavsnitt"/>
        <w:numPr>
          <w:ilvl w:val="0"/>
          <w:numId w:val="6"/>
        </w:numPr>
        <w:rPr>
          <w:rFonts w:asciiTheme="minorHAnsi" w:hAnsiTheme="minorHAnsi"/>
          <w:sz w:val="24"/>
          <w:szCs w:val="24"/>
          <w:lang w:val="en-US"/>
        </w:rPr>
      </w:pPr>
      <w:r w:rsidRPr="006630EE">
        <w:rPr>
          <w:rFonts w:asciiTheme="minorHAnsi" w:hAnsiTheme="minorHAnsi"/>
          <w:sz w:val="24"/>
          <w:szCs w:val="24"/>
          <w:lang w:val="en-US"/>
        </w:rPr>
        <w:t xml:space="preserve">Everyone – both students and teachers </w:t>
      </w:r>
      <w:r w:rsidR="00BF59FD">
        <w:rPr>
          <w:rFonts w:asciiTheme="minorHAnsi" w:hAnsiTheme="minorHAnsi"/>
          <w:sz w:val="24"/>
          <w:szCs w:val="24"/>
          <w:lang w:val="en-US"/>
        </w:rPr>
        <w:t>–</w:t>
      </w:r>
      <w:r w:rsidR="00364DE9">
        <w:rPr>
          <w:rFonts w:asciiTheme="minorHAnsi" w:hAnsiTheme="minorHAnsi"/>
          <w:sz w:val="24"/>
          <w:szCs w:val="24"/>
          <w:lang w:val="en-US"/>
        </w:rPr>
        <w:t xml:space="preserve"> more</w:t>
      </w:r>
      <w:r w:rsidRPr="006630EE">
        <w:rPr>
          <w:rFonts w:asciiTheme="minorHAnsi" w:hAnsiTheme="minorHAnsi"/>
          <w:sz w:val="24"/>
          <w:szCs w:val="24"/>
          <w:lang w:val="en-US"/>
        </w:rPr>
        <w:t xml:space="preserve"> </w:t>
      </w:r>
      <w:r w:rsidR="00BF59FD">
        <w:rPr>
          <w:rFonts w:asciiTheme="minorHAnsi" w:hAnsiTheme="minorHAnsi"/>
          <w:sz w:val="24"/>
          <w:szCs w:val="24"/>
          <w:lang w:val="en-US"/>
        </w:rPr>
        <w:t>focuse</w:t>
      </w:r>
      <w:r w:rsidR="00364DE9">
        <w:rPr>
          <w:rFonts w:asciiTheme="minorHAnsi" w:hAnsiTheme="minorHAnsi"/>
          <w:sz w:val="24"/>
          <w:szCs w:val="24"/>
          <w:lang w:val="en-US"/>
        </w:rPr>
        <w:t>d</w:t>
      </w:r>
      <w:r w:rsidR="00BF59FD">
        <w:rPr>
          <w:rFonts w:asciiTheme="minorHAnsi" w:hAnsiTheme="minorHAnsi"/>
          <w:sz w:val="24"/>
          <w:szCs w:val="24"/>
          <w:lang w:val="en-US"/>
        </w:rPr>
        <w:t>.</w:t>
      </w:r>
    </w:p>
    <w:p w:rsidR="00BF59FD" w:rsidRPr="00BF59FD" w:rsidRDefault="00BF59FD" w:rsidP="00BC5E18">
      <w:pPr>
        <w:pStyle w:val="Listeavsnitt"/>
        <w:numPr>
          <w:ilvl w:val="0"/>
          <w:numId w:val="6"/>
        </w:numPr>
        <w:rPr>
          <w:rFonts w:asciiTheme="minorHAnsi" w:hAnsiTheme="minorHAnsi"/>
          <w:sz w:val="24"/>
          <w:szCs w:val="24"/>
          <w:lang w:val="en-US"/>
        </w:rPr>
      </w:pPr>
      <w:r w:rsidRPr="00BF59FD">
        <w:rPr>
          <w:rFonts w:asciiTheme="minorHAnsi" w:hAnsiTheme="minorHAnsi"/>
          <w:sz w:val="24"/>
          <w:szCs w:val="24"/>
          <w:lang w:val="en-US"/>
        </w:rPr>
        <w:t>The competition was an excellent interdisciplinary test after First Term</w:t>
      </w:r>
    </w:p>
    <w:p w:rsidR="00BF59FD" w:rsidRPr="00BF59FD" w:rsidRDefault="00BF59FD" w:rsidP="00BC5E18">
      <w:pPr>
        <w:pStyle w:val="Listeavsnitt"/>
        <w:numPr>
          <w:ilvl w:val="0"/>
          <w:numId w:val="6"/>
        </w:numPr>
        <w:rPr>
          <w:rFonts w:asciiTheme="minorHAnsi" w:hAnsiTheme="minorHAnsi"/>
          <w:sz w:val="24"/>
          <w:szCs w:val="24"/>
          <w:lang w:val="en-US"/>
        </w:rPr>
      </w:pPr>
      <w:r w:rsidRPr="00BF59FD">
        <w:rPr>
          <w:rFonts w:asciiTheme="minorHAnsi" w:hAnsiTheme="minorHAnsi"/>
          <w:sz w:val="24"/>
          <w:szCs w:val="24"/>
          <w:lang w:val="en-US"/>
        </w:rPr>
        <w:t>Using external/internal sensors will lead to better judging.</w:t>
      </w:r>
    </w:p>
    <w:p w:rsidR="00BF59FD" w:rsidRPr="00BF59FD" w:rsidRDefault="00BF59FD" w:rsidP="00BC5E18">
      <w:pPr>
        <w:pStyle w:val="Listeavsnitt"/>
        <w:numPr>
          <w:ilvl w:val="0"/>
          <w:numId w:val="6"/>
        </w:numPr>
        <w:rPr>
          <w:rFonts w:asciiTheme="minorHAnsi" w:hAnsiTheme="minorHAnsi"/>
          <w:sz w:val="24"/>
          <w:szCs w:val="24"/>
          <w:lang w:val="en-US"/>
        </w:rPr>
      </w:pPr>
      <w:r w:rsidRPr="00BF59FD">
        <w:rPr>
          <w:rFonts w:asciiTheme="minorHAnsi" w:hAnsiTheme="minorHAnsi"/>
          <w:sz w:val="24"/>
          <w:szCs w:val="24"/>
          <w:lang w:val="en-US"/>
        </w:rPr>
        <w:t>Must find ways to involve First Years in this process</w:t>
      </w:r>
    </w:p>
    <w:p w:rsidR="00BF59FD" w:rsidRPr="00BF59FD" w:rsidRDefault="00BF59FD" w:rsidP="00BC5E18">
      <w:pPr>
        <w:pStyle w:val="Listeavsnitt"/>
        <w:numPr>
          <w:ilvl w:val="0"/>
          <w:numId w:val="6"/>
        </w:numPr>
        <w:rPr>
          <w:rFonts w:asciiTheme="minorHAnsi" w:hAnsiTheme="minorHAnsi"/>
          <w:sz w:val="24"/>
          <w:szCs w:val="24"/>
          <w:lang w:val="en-US"/>
        </w:rPr>
      </w:pPr>
      <w:r w:rsidRPr="00BF59FD">
        <w:rPr>
          <w:rFonts w:asciiTheme="minorHAnsi" w:hAnsiTheme="minorHAnsi"/>
          <w:sz w:val="24"/>
          <w:szCs w:val="24"/>
          <w:lang w:val="en-US"/>
        </w:rPr>
        <w:t>Tournament tasks can be used as preparation for the final, interdisciplinary exams.</w:t>
      </w:r>
    </w:p>
    <w:p w:rsidR="00BF59FD" w:rsidRPr="00BF59FD" w:rsidRDefault="00BF59FD" w:rsidP="00BC5E18">
      <w:pPr>
        <w:pStyle w:val="Listeavsnitt"/>
        <w:numPr>
          <w:ilvl w:val="0"/>
          <w:numId w:val="6"/>
        </w:numPr>
        <w:rPr>
          <w:rFonts w:asciiTheme="minorHAnsi" w:hAnsiTheme="minorHAnsi"/>
          <w:sz w:val="24"/>
          <w:szCs w:val="24"/>
          <w:lang w:val="en-US"/>
        </w:rPr>
      </w:pPr>
      <w:r w:rsidRPr="00BF59FD">
        <w:rPr>
          <w:rFonts w:asciiTheme="minorHAnsi" w:hAnsiTheme="minorHAnsi"/>
          <w:sz w:val="24"/>
          <w:szCs w:val="24"/>
          <w:lang w:val="en-US"/>
        </w:rPr>
        <w:t xml:space="preserve">The entire class was engaged in the Finnmark </w:t>
      </w:r>
      <w:r>
        <w:rPr>
          <w:rFonts w:asciiTheme="minorHAnsi" w:hAnsiTheme="minorHAnsi"/>
          <w:sz w:val="24"/>
          <w:szCs w:val="24"/>
          <w:lang w:val="en-US"/>
        </w:rPr>
        <w:t>Championship and Arctic Skills. Discussed the judges’ decisions with students.</w:t>
      </w:r>
    </w:p>
    <w:p w:rsidR="00BF59FD" w:rsidRPr="0065774C" w:rsidRDefault="00BF59FD" w:rsidP="00BC5E18">
      <w:pPr>
        <w:pStyle w:val="Listeavsnitt"/>
        <w:numPr>
          <w:ilvl w:val="0"/>
          <w:numId w:val="6"/>
        </w:numPr>
        <w:rPr>
          <w:rFonts w:asciiTheme="minorHAnsi" w:hAnsiTheme="minorHAnsi"/>
          <w:sz w:val="24"/>
          <w:szCs w:val="24"/>
        </w:rPr>
      </w:pPr>
      <w:r>
        <w:rPr>
          <w:rFonts w:asciiTheme="minorHAnsi" w:hAnsiTheme="minorHAnsi"/>
          <w:sz w:val="24"/>
          <w:szCs w:val="24"/>
        </w:rPr>
        <w:t>Created a team-feeling.</w:t>
      </w:r>
    </w:p>
    <w:p w:rsidR="00FE7B66" w:rsidRPr="0065774C" w:rsidRDefault="00FE7B66" w:rsidP="00FE7B66">
      <w:pPr>
        <w:ind w:left="708"/>
        <w:rPr>
          <w:rFonts w:asciiTheme="minorHAnsi" w:hAnsiTheme="minorHAnsi"/>
        </w:rPr>
      </w:pPr>
    </w:p>
    <w:p w:rsidR="00FE7B66" w:rsidRPr="00364DE9" w:rsidRDefault="00364DE9" w:rsidP="00FE7B66">
      <w:pPr>
        <w:ind w:left="708"/>
        <w:rPr>
          <w:rFonts w:asciiTheme="minorHAnsi" w:hAnsiTheme="minorHAnsi"/>
          <w:b/>
          <w:lang w:val="en-US"/>
        </w:rPr>
      </w:pPr>
      <w:r w:rsidRPr="00364DE9">
        <w:rPr>
          <w:rFonts w:asciiTheme="minorHAnsi" w:hAnsiTheme="minorHAnsi"/>
          <w:b/>
          <w:lang w:val="en-US"/>
        </w:rPr>
        <w:t xml:space="preserve">We suggest </w:t>
      </w:r>
      <w:r>
        <w:rPr>
          <w:rFonts w:asciiTheme="minorHAnsi" w:hAnsiTheme="minorHAnsi"/>
          <w:b/>
          <w:lang w:val="en-US"/>
        </w:rPr>
        <w:t>the creation of a tips-sheet for ‘School Competition as Didactic Method’ as</w:t>
      </w:r>
      <w:r w:rsidRPr="00364DE9">
        <w:rPr>
          <w:rFonts w:asciiTheme="minorHAnsi" w:hAnsiTheme="minorHAnsi"/>
          <w:b/>
          <w:lang w:val="en-US"/>
        </w:rPr>
        <w:t xml:space="preserve"> a part of the preparations for next year</w:t>
      </w:r>
      <w:r w:rsidR="008707B8">
        <w:rPr>
          <w:rFonts w:asciiTheme="minorHAnsi" w:hAnsiTheme="minorHAnsi"/>
          <w:b/>
          <w:lang w:val="en-US"/>
        </w:rPr>
        <w:t>. Could this be financed by World Skills Norway</w:t>
      </w:r>
      <w:r w:rsidR="00C54C39" w:rsidRPr="00364DE9">
        <w:rPr>
          <w:rFonts w:asciiTheme="minorHAnsi" w:hAnsiTheme="minorHAnsi"/>
          <w:b/>
          <w:lang w:val="en-US"/>
        </w:rPr>
        <w:t>?</w:t>
      </w:r>
    </w:p>
    <w:p w:rsidR="008B1588" w:rsidRPr="00364DE9" w:rsidRDefault="008B1588" w:rsidP="008B1588">
      <w:pPr>
        <w:rPr>
          <w:lang w:val="en-US"/>
        </w:rPr>
      </w:pPr>
    </w:p>
    <w:p w:rsidR="001660F7" w:rsidRPr="00364DE9" w:rsidRDefault="001660F7" w:rsidP="008B1588">
      <w:pPr>
        <w:rPr>
          <w:lang w:val="en-US"/>
        </w:rPr>
      </w:pPr>
    </w:p>
    <w:p w:rsidR="008707B8" w:rsidRDefault="008707B8">
      <w:pPr>
        <w:rPr>
          <w:lang w:val="en-US"/>
        </w:rPr>
      </w:pPr>
      <w:r>
        <w:rPr>
          <w:lang w:val="en-US"/>
        </w:rPr>
        <w:br w:type="page"/>
      </w:r>
    </w:p>
    <w:p w:rsidR="00F26254" w:rsidRPr="008707B8" w:rsidRDefault="00BD0901" w:rsidP="00AF7FBF">
      <w:pPr>
        <w:pStyle w:val="Overskrift1"/>
        <w:numPr>
          <w:ilvl w:val="0"/>
          <w:numId w:val="18"/>
        </w:numPr>
      </w:pPr>
      <w:r>
        <w:lastRenderedPageBreak/>
        <w:t>Participation</w:t>
      </w:r>
    </w:p>
    <w:p w:rsidR="00A82882" w:rsidRPr="0065774C" w:rsidRDefault="00A82882" w:rsidP="00F26254">
      <w:pPr>
        <w:ind w:left="708"/>
        <w:rPr>
          <w:rFonts w:asciiTheme="minorHAnsi" w:hAnsiTheme="minorHAnsi"/>
        </w:rPr>
      </w:pPr>
    </w:p>
    <w:p w:rsidR="00BD0901" w:rsidRPr="00BD0901" w:rsidRDefault="00BD0901" w:rsidP="00FA217B">
      <w:pPr>
        <w:ind w:left="708"/>
        <w:rPr>
          <w:rFonts w:asciiTheme="minorHAnsi" w:hAnsiTheme="minorHAnsi"/>
          <w:lang w:val="en-US"/>
        </w:rPr>
      </w:pPr>
      <w:r>
        <w:rPr>
          <w:rFonts w:asciiTheme="minorHAnsi" w:hAnsiTheme="minorHAnsi"/>
          <w:lang w:val="en-US"/>
        </w:rPr>
        <w:t>We consider p</w:t>
      </w:r>
      <w:r w:rsidRPr="00BD0901">
        <w:rPr>
          <w:rFonts w:asciiTheme="minorHAnsi" w:hAnsiTheme="minorHAnsi"/>
          <w:lang w:val="en-US"/>
        </w:rPr>
        <w:t xml:space="preserve">articipation in this year’s Finnmark Championship </w:t>
      </w:r>
      <w:r>
        <w:rPr>
          <w:rFonts w:asciiTheme="minorHAnsi" w:hAnsiTheme="minorHAnsi"/>
          <w:lang w:val="en-US"/>
        </w:rPr>
        <w:t>as a qualified success in part because this was the first year. In the beginning, all of the schools were interested, but several schools dropped out underway.</w:t>
      </w:r>
      <w:r w:rsidR="00BD30D1">
        <w:rPr>
          <w:rFonts w:asciiTheme="minorHAnsi" w:hAnsiTheme="minorHAnsi"/>
          <w:lang w:val="en-US"/>
        </w:rPr>
        <w:t xml:space="preserve"> Upper Secondary Schools in Alta, Hammerfest, Kirkenes, Lakselv and Nordkapp participated. At Kirkenes, the School Tournament included 9 skilled trades, including approximately 130 students. Combined between the other schools, 18 skilled trades classes participated, including approximately 250 students. </w:t>
      </w:r>
      <w:r w:rsidR="00BD30D1" w:rsidRPr="009620C7">
        <w:rPr>
          <w:rFonts w:asciiTheme="minorHAnsi" w:hAnsiTheme="minorHAnsi"/>
          <w:b/>
          <w:lang w:val="en-US"/>
        </w:rPr>
        <w:t>Combined, 380 students participated in the School Tournaments, 38 of them continued on to the Finnmark Championship, and 11 reached the finals in Arctic Skills.</w:t>
      </w:r>
    </w:p>
    <w:p w:rsidR="00BD0901" w:rsidRPr="00BD0901" w:rsidRDefault="00BD0901" w:rsidP="00FA217B">
      <w:pPr>
        <w:ind w:left="708"/>
        <w:rPr>
          <w:rFonts w:asciiTheme="minorHAnsi" w:hAnsiTheme="minorHAnsi"/>
          <w:b/>
          <w:lang w:val="en-US"/>
        </w:rPr>
      </w:pPr>
    </w:p>
    <w:p w:rsidR="009620C7" w:rsidRPr="00F67402" w:rsidRDefault="009620C7" w:rsidP="00FA217B">
      <w:pPr>
        <w:ind w:left="708"/>
        <w:rPr>
          <w:rFonts w:asciiTheme="minorHAnsi" w:hAnsiTheme="minorHAnsi"/>
          <w:b/>
          <w:lang w:val="en-US"/>
        </w:rPr>
      </w:pPr>
      <w:r w:rsidRPr="009620C7">
        <w:rPr>
          <w:rFonts w:asciiTheme="minorHAnsi" w:hAnsiTheme="minorHAnsi"/>
          <w:lang w:val="en-US"/>
        </w:rPr>
        <w:t>We do not have specific numbers from Murmansk and Lappland</w:t>
      </w:r>
      <w:r w:rsidR="00F67402">
        <w:rPr>
          <w:rFonts w:asciiTheme="minorHAnsi" w:hAnsiTheme="minorHAnsi"/>
          <w:lang w:val="en-US"/>
        </w:rPr>
        <w:t>. We know</w:t>
      </w:r>
      <w:r w:rsidRPr="009620C7">
        <w:rPr>
          <w:rFonts w:asciiTheme="minorHAnsi" w:hAnsiTheme="minorHAnsi"/>
          <w:lang w:val="en-US"/>
        </w:rPr>
        <w:t xml:space="preserve"> that </w:t>
      </w:r>
      <w:r w:rsidR="00F67402">
        <w:rPr>
          <w:rFonts w:asciiTheme="minorHAnsi" w:hAnsiTheme="minorHAnsi"/>
          <w:lang w:val="en-US"/>
        </w:rPr>
        <w:t>both counties</w:t>
      </w:r>
      <w:r w:rsidRPr="009620C7">
        <w:rPr>
          <w:rFonts w:asciiTheme="minorHAnsi" w:hAnsiTheme="minorHAnsi"/>
          <w:lang w:val="en-US"/>
        </w:rPr>
        <w:t xml:space="preserve"> held </w:t>
      </w:r>
      <w:r>
        <w:rPr>
          <w:rFonts w:asciiTheme="minorHAnsi" w:hAnsiTheme="minorHAnsi"/>
          <w:lang w:val="en-US"/>
        </w:rPr>
        <w:t xml:space="preserve">local </w:t>
      </w:r>
      <w:r w:rsidRPr="009620C7">
        <w:rPr>
          <w:rFonts w:asciiTheme="minorHAnsi" w:hAnsiTheme="minorHAnsi"/>
          <w:lang w:val="en-US"/>
        </w:rPr>
        <w:t>qualification tournaments</w:t>
      </w:r>
      <w:r w:rsidR="00F67402">
        <w:rPr>
          <w:rFonts w:asciiTheme="minorHAnsi" w:hAnsiTheme="minorHAnsi"/>
          <w:lang w:val="en-US"/>
        </w:rPr>
        <w:t xml:space="preserve">. In Murmansk, students </w:t>
      </w:r>
      <w:r>
        <w:rPr>
          <w:rFonts w:asciiTheme="minorHAnsi" w:hAnsiTheme="minorHAnsi"/>
          <w:lang w:val="en-US"/>
        </w:rPr>
        <w:t>prepar</w:t>
      </w:r>
      <w:r w:rsidR="00F67402">
        <w:rPr>
          <w:rFonts w:asciiTheme="minorHAnsi" w:hAnsiTheme="minorHAnsi"/>
          <w:lang w:val="en-US"/>
        </w:rPr>
        <w:t>ed</w:t>
      </w:r>
      <w:r>
        <w:rPr>
          <w:rFonts w:asciiTheme="minorHAnsi" w:hAnsiTheme="minorHAnsi"/>
          <w:lang w:val="en-US"/>
        </w:rPr>
        <w:t xml:space="preserve"> for the re</w:t>
      </w:r>
      <w:r w:rsidR="00F67402">
        <w:rPr>
          <w:rFonts w:asciiTheme="minorHAnsi" w:hAnsiTheme="minorHAnsi"/>
          <w:lang w:val="en-US"/>
        </w:rPr>
        <w:t>gional World Skills competition; and</w:t>
      </w:r>
      <w:r>
        <w:rPr>
          <w:rFonts w:asciiTheme="minorHAnsi" w:hAnsiTheme="minorHAnsi"/>
          <w:lang w:val="en-US"/>
        </w:rPr>
        <w:t xml:space="preserve"> in Lappland</w:t>
      </w:r>
      <w:r w:rsidR="00F67402">
        <w:rPr>
          <w:rFonts w:asciiTheme="minorHAnsi" w:hAnsiTheme="minorHAnsi"/>
          <w:lang w:val="en-US"/>
        </w:rPr>
        <w:t xml:space="preserve">, the local competition was </w:t>
      </w:r>
      <w:r>
        <w:rPr>
          <w:rFonts w:asciiTheme="minorHAnsi" w:hAnsiTheme="minorHAnsi"/>
          <w:lang w:val="en-US"/>
        </w:rPr>
        <w:t>a qualifying round in the Skilled Trades championship in Seinajoki.</w:t>
      </w:r>
      <w:r w:rsidR="00F67402">
        <w:rPr>
          <w:rFonts w:asciiTheme="minorHAnsi" w:hAnsiTheme="minorHAnsi"/>
          <w:lang w:val="en-US"/>
        </w:rPr>
        <w:t xml:space="preserve"> </w:t>
      </w:r>
      <w:r w:rsidR="00F67402" w:rsidRPr="00F67402">
        <w:rPr>
          <w:rFonts w:asciiTheme="minorHAnsi" w:hAnsiTheme="minorHAnsi"/>
          <w:b/>
          <w:lang w:val="en-US"/>
        </w:rPr>
        <w:t>Even though we do not have specific numbers, we estimate as many as 600 students have participated in the qualification rounds for Arctic Skills.</w:t>
      </w:r>
    </w:p>
    <w:p w:rsidR="009620C7" w:rsidRPr="009620C7" w:rsidRDefault="009620C7" w:rsidP="00FA217B">
      <w:pPr>
        <w:ind w:left="708"/>
        <w:rPr>
          <w:rFonts w:asciiTheme="minorHAnsi" w:hAnsiTheme="minorHAnsi"/>
          <w:lang w:val="en-US"/>
        </w:rPr>
      </w:pPr>
    </w:p>
    <w:p w:rsidR="00F67402" w:rsidRDefault="00F67402" w:rsidP="00A82882">
      <w:pPr>
        <w:ind w:left="708"/>
        <w:rPr>
          <w:rFonts w:asciiTheme="minorHAnsi" w:hAnsiTheme="minorHAnsi"/>
          <w:lang w:val="en-US"/>
        </w:rPr>
      </w:pPr>
      <w:r w:rsidRPr="00F67402">
        <w:rPr>
          <w:rFonts w:asciiTheme="minorHAnsi" w:hAnsiTheme="minorHAnsi"/>
          <w:lang w:val="en-US"/>
        </w:rPr>
        <w:t>Better development of the school programs and improve overall participation</w:t>
      </w:r>
      <w:r w:rsidR="006A10B2">
        <w:rPr>
          <w:rFonts w:asciiTheme="minorHAnsi" w:hAnsiTheme="minorHAnsi"/>
          <w:lang w:val="en-US"/>
        </w:rPr>
        <w:t xml:space="preserve"> and an expansion of participating skilled trades programs. The Norwegian Skilled Trades championship for schools in 1017 will include as many as 24 different skilled trades. It is likely that Finnmark does not offer all of these trades programs, but it does allow for further expansion. </w:t>
      </w:r>
      <w:r w:rsidR="006A10B2" w:rsidRPr="006A10B2">
        <w:rPr>
          <w:rFonts w:asciiTheme="minorHAnsi" w:hAnsiTheme="minorHAnsi"/>
          <w:b/>
          <w:lang w:val="en-US"/>
        </w:rPr>
        <w:t>This issue must be considered when the trades experts meet in the Autumn of 2016.</w:t>
      </w:r>
    </w:p>
    <w:p w:rsidR="000201AA" w:rsidRDefault="000201AA" w:rsidP="00A82882">
      <w:pPr>
        <w:ind w:left="708"/>
        <w:rPr>
          <w:rFonts w:asciiTheme="minorHAnsi" w:hAnsiTheme="minorHAnsi"/>
          <w:lang w:val="en-US"/>
        </w:rPr>
      </w:pPr>
    </w:p>
    <w:p w:rsidR="000201AA" w:rsidRPr="000201AA" w:rsidRDefault="000201AA" w:rsidP="00A82882">
      <w:pPr>
        <w:ind w:left="708"/>
        <w:rPr>
          <w:rFonts w:asciiTheme="minorHAnsi" w:hAnsiTheme="minorHAnsi"/>
          <w:lang w:val="en-US"/>
        </w:rPr>
      </w:pPr>
      <w:r>
        <w:rPr>
          <w:rFonts w:asciiTheme="minorHAnsi" w:hAnsiTheme="minorHAnsi"/>
          <w:lang w:val="en-US"/>
        </w:rPr>
        <w:t>Including more counties within the Barents Region and other schools within the Arctic Zone can help answer the question of improving participation in Arctic Skills. We see that there are two alternatives:</w:t>
      </w:r>
    </w:p>
    <w:p w:rsidR="00F67402" w:rsidRPr="00F67402" w:rsidRDefault="00F67402" w:rsidP="00A82882">
      <w:pPr>
        <w:ind w:left="708"/>
        <w:rPr>
          <w:rFonts w:asciiTheme="minorHAnsi" w:hAnsiTheme="minorHAnsi"/>
          <w:lang w:val="en-US"/>
        </w:rPr>
      </w:pPr>
    </w:p>
    <w:p w:rsidR="000201AA" w:rsidRPr="000201AA" w:rsidRDefault="000201AA" w:rsidP="0082223D">
      <w:pPr>
        <w:pStyle w:val="Listeavsnitt"/>
        <w:numPr>
          <w:ilvl w:val="0"/>
          <w:numId w:val="7"/>
        </w:numPr>
        <w:rPr>
          <w:rFonts w:asciiTheme="minorHAnsi" w:hAnsiTheme="minorHAnsi"/>
          <w:sz w:val="24"/>
          <w:szCs w:val="24"/>
          <w:lang w:val="en-US"/>
        </w:rPr>
      </w:pPr>
      <w:r w:rsidRPr="000201AA">
        <w:rPr>
          <w:rFonts w:asciiTheme="minorHAnsi" w:hAnsiTheme="minorHAnsi"/>
          <w:sz w:val="24"/>
          <w:szCs w:val="24"/>
          <w:lang w:val="en-US"/>
        </w:rPr>
        <w:t xml:space="preserve">We can keep the County participation as it is now, and allow outside schools to apply without a County qualification round. </w:t>
      </w:r>
      <w:r>
        <w:rPr>
          <w:rFonts w:asciiTheme="minorHAnsi" w:hAnsiTheme="minorHAnsi"/>
          <w:sz w:val="24"/>
          <w:szCs w:val="24"/>
          <w:lang w:val="en-US"/>
        </w:rPr>
        <w:t>This is currently the praxis in Finland. It means that the raw number of participants can be very large, and the competition’s capacity must also be taken into consideration.</w:t>
      </w:r>
    </w:p>
    <w:p w:rsidR="00250E41" w:rsidRPr="00250E41" w:rsidRDefault="00250E41" w:rsidP="0082223D">
      <w:pPr>
        <w:pStyle w:val="Listeavsnitt"/>
        <w:numPr>
          <w:ilvl w:val="0"/>
          <w:numId w:val="7"/>
        </w:numPr>
        <w:rPr>
          <w:rFonts w:asciiTheme="minorHAnsi" w:hAnsiTheme="minorHAnsi"/>
          <w:sz w:val="24"/>
          <w:szCs w:val="24"/>
          <w:lang w:val="en-US"/>
        </w:rPr>
      </w:pPr>
      <w:r w:rsidRPr="00250E41">
        <w:rPr>
          <w:rFonts w:asciiTheme="minorHAnsi" w:hAnsiTheme="minorHAnsi"/>
          <w:sz w:val="24"/>
          <w:szCs w:val="24"/>
          <w:lang w:val="en-US"/>
        </w:rPr>
        <w:t xml:space="preserve">Or, we could invite schools from Arkhangelsk, Norrbottn, Nordland and Troms Counties. </w:t>
      </w:r>
      <w:r>
        <w:rPr>
          <w:rFonts w:asciiTheme="minorHAnsi" w:hAnsiTheme="minorHAnsi"/>
          <w:sz w:val="24"/>
          <w:szCs w:val="24"/>
          <w:lang w:val="en-US"/>
        </w:rPr>
        <w:t>This would increase the total participants to 7 in each class.</w:t>
      </w:r>
    </w:p>
    <w:p w:rsidR="00BF7AEB" w:rsidRPr="00250E41" w:rsidRDefault="00BF7AEB" w:rsidP="00D43209">
      <w:pPr>
        <w:ind w:left="720"/>
        <w:rPr>
          <w:rFonts w:asciiTheme="minorHAnsi" w:hAnsiTheme="minorHAnsi"/>
          <w:lang w:val="en-US"/>
        </w:rPr>
      </w:pPr>
    </w:p>
    <w:p w:rsidR="00250E41" w:rsidRPr="00250E41" w:rsidRDefault="00250E41" w:rsidP="00D43209">
      <w:pPr>
        <w:ind w:left="720"/>
        <w:rPr>
          <w:rFonts w:asciiTheme="minorHAnsi" w:hAnsiTheme="minorHAnsi"/>
          <w:lang w:val="en-US"/>
        </w:rPr>
      </w:pPr>
      <w:r w:rsidRPr="00250E41">
        <w:rPr>
          <w:rFonts w:asciiTheme="minorHAnsi" w:hAnsiTheme="minorHAnsi"/>
          <w:lang w:val="en-US"/>
        </w:rPr>
        <w:t xml:space="preserve">Both alternatives will create new challenges for the arrangement – both considering the number of judges, competition time and costs. </w:t>
      </w:r>
      <w:r>
        <w:rPr>
          <w:rFonts w:asciiTheme="minorHAnsi" w:hAnsiTheme="minorHAnsi"/>
          <w:lang w:val="en-US"/>
        </w:rPr>
        <w:t>The issue must be discussed in the Executive Committee in September 2016.</w:t>
      </w:r>
    </w:p>
    <w:p w:rsidR="00963E50" w:rsidRPr="00250E41" w:rsidRDefault="00963E50" w:rsidP="00D43209">
      <w:pPr>
        <w:ind w:left="720"/>
        <w:rPr>
          <w:rFonts w:asciiTheme="minorHAnsi" w:hAnsiTheme="minorHAnsi"/>
          <w:lang w:val="en-US"/>
        </w:rPr>
      </w:pPr>
    </w:p>
    <w:p w:rsidR="008F4D6C" w:rsidRPr="00A718BA" w:rsidRDefault="00250E41" w:rsidP="00D43209">
      <w:pPr>
        <w:ind w:left="720"/>
        <w:rPr>
          <w:rFonts w:asciiTheme="minorHAnsi" w:hAnsiTheme="minorHAnsi"/>
          <w:lang w:val="en-US"/>
        </w:rPr>
      </w:pPr>
      <w:r w:rsidRPr="00A718BA">
        <w:rPr>
          <w:rFonts w:asciiTheme="minorHAnsi" w:hAnsiTheme="minorHAnsi"/>
          <w:b/>
          <w:lang w:val="en-US"/>
        </w:rPr>
        <w:t>The Steering Committee recommends caution in</w:t>
      </w:r>
      <w:r w:rsidR="00A718BA" w:rsidRPr="00A718BA">
        <w:rPr>
          <w:rFonts w:asciiTheme="minorHAnsi" w:hAnsiTheme="minorHAnsi"/>
          <w:b/>
          <w:lang w:val="en-US"/>
        </w:rPr>
        <w:t xml:space="preserve"> further expansion. Norrbotten is perhaps the most important to include. </w:t>
      </w:r>
      <w:r w:rsidR="00A718BA">
        <w:rPr>
          <w:rFonts w:asciiTheme="minorHAnsi" w:hAnsiTheme="minorHAnsi"/>
          <w:b/>
          <w:lang w:val="en-US"/>
        </w:rPr>
        <w:t>Expansion on the Norwegian side  could include inviting schools which offer skilled trades which cannot be found in Finnmark</w:t>
      </w:r>
      <w:r w:rsidR="006C4157" w:rsidRPr="00A718BA">
        <w:rPr>
          <w:rFonts w:asciiTheme="minorHAnsi" w:hAnsiTheme="minorHAnsi"/>
          <w:lang w:val="en-US"/>
        </w:rPr>
        <w:t>.</w:t>
      </w:r>
    </w:p>
    <w:p w:rsidR="00EE6F5B" w:rsidRPr="00A718BA" w:rsidRDefault="00EE6F5B" w:rsidP="00A82882">
      <w:pPr>
        <w:ind w:left="708"/>
        <w:rPr>
          <w:rFonts w:asciiTheme="minorHAnsi" w:hAnsiTheme="minorHAnsi"/>
          <w:lang w:val="en-US"/>
        </w:rPr>
      </w:pPr>
    </w:p>
    <w:p w:rsidR="008B1588" w:rsidRPr="00A718BA" w:rsidRDefault="008B1588" w:rsidP="008B1588">
      <w:pPr>
        <w:rPr>
          <w:lang w:val="en-US"/>
        </w:rPr>
      </w:pPr>
    </w:p>
    <w:p w:rsidR="00507EED" w:rsidRPr="00535500" w:rsidRDefault="00535500" w:rsidP="008A2C46">
      <w:pPr>
        <w:pStyle w:val="Overskrift1"/>
        <w:numPr>
          <w:ilvl w:val="0"/>
          <w:numId w:val="18"/>
        </w:numPr>
        <w:rPr>
          <w:lang w:val="en-US"/>
        </w:rPr>
      </w:pPr>
      <w:bookmarkStart w:id="10" w:name="_Toc453237969"/>
      <w:r>
        <w:rPr>
          <w:lang w:val="en-US"/>
        </w:rPr>
        <w:lastRenderedPageBreak/>
        <w:t>Possibility of Arctic Skills as an inter-school competition with an open class</w:t>
      </w:r>
      <w:bookmarkEnd w:id="10"/>
    </w:p>
    <w:p w:rsidR="008B1588" w:rsidRPr="00535500" w:rsidRDefault="008B1588" w:rsidP="00A31FA0">
      <w:pPr>
        <w:ind w:left="708"/>
        <w:rPr>
          <w:lang w:val="en-US"/>
        </w:rPr>
      </w:pPr>
    </w:p>
    <w:p w:rsidR="008C277E" w:rsidRPr="008C277E" w:rsidRDefault="008C277E" w:rsidP="00A31FA0">
      <w:pPr>
        <w:ind w:left="708"/>
        <w:rPr>
          <w:rFonts w:asciiTheme="minorHAnsi" w:hAnsiTheme="minorHAnsi"/>
          <w:lang w:val="en-US"/>
        </w:rPr>
      </w:pPr>
      <w:r w:rsidRPr="008C277E">
        <w:rPr>
          <w:rFonts w:asciiTheme="minorHAnsi" w:hAnsiTheme="minorHAnsi"/>
          <w:lang w:val="en-US"/>
        </w:rPr>
        <w:t>In its first stage, Arctic Skills</w:t>
      </w:r>
      <w:r>
        <w:rPr>
          <w:rFonts w:asciiTheme="minorHAnsi" w:hAnsiTheme="minorHAnsi"/>
          <w:lang w:val="en-US"/>
        </w:rPr>
        <w:t xml:space="preserve"> was intended to include both</w:t>
      </w:r>
      <w:r w:rsidRPr="008C277E">
        <w:rPr>
          <w:rFonts w:asciiTheme="minorHAnsi" w:hAnsiTheme="minorHAnsi"/>
          <w:lang w:val="en-US"/>
        </w:rPr>
        <w:t xml:space="preserve"> Apprentice and</w:t>
      </w:r>
      <w:r>
        <w:rPr>
          <w:rFonts w:asciiTheme="minorHAnsi" w:hAnsiTheme="minorHAnsi"/>
          <w:lang w:val="en-US"/>
        </w:rPr>
        <w:t xml:space="preserve"> Student classes. This was designed to create common terms for the competition. Skilled Trades students in the Russian Federation and Finland have 3-4 years in school</w:t>
      </w:r>
      <w:r w:rsidR="0049384C">
        <w:rPr>
          <w:rFonts w:asciiTheme="minorHAnsi" w:hAnsiTheme="minorHAnsi"/>
          <w:lang w:val="en-US"/>
        </w:rPr>
        <w:t xml:space="preserve">, whereas Norway offers 2 years in school and they then complete their training in 2-year apprenticeship programs. </w:t>
      </w:r>
      <w:r w:rsidR="00E938C5">
        <w:rPr>
          <w:rFonts w:asciiTheme="minorHAnsi" w:hAnsiTheme="minorHAnsi"/>
          <w:lang w:val="en-US"/>
        </w:rPr>
        <w:t>We believed that a</w:t>
      </w:r>
      <w:r w:rsidR="0049384C">
        <w:rPr>
          <w:rFonts w:asciiTheme="minorHAnsi" w:hAnsiTheme="minorHAnsi"/>
          <w:lang w:val="en-US"/>
        </w:rPr>
        <w:t xml:space="preserve"> competition between Norwegian Second Years and Russian and Finnish Apprentices is unfair.</w:t>
      </w:r>
    </w:p>
    <w:p w:rsidR="008C277E" w:rsidRPr="008C277E" w:rsidRDefault="008C277E" w:rsidP="00A31FA0">
      <w:pPr>
        <w:ind w:left="708"/>
        <w:rPr>
          <w:rFonts w:asciiTheme="minorHAnsi" w:hAnsiTheme="minorHAnsi"/>
          <w:lang w:val="en-US"/>
        </w:rPr>
      </w:pPr>
    </w:p>
    <w:p w:rsidR="0049384C" w:rsidRPr="0049384C" w:rsidRDefault="0049384C" w:rsidP="00A31FA0">
      <w:pPr>
        <w:ind w:left="708"/>
        <w:rPr>
          <w:rFonts w:asciiTheme="minorHAnsi" w:hAnsiTheme="minorHAnsi"/>
          <w:lang w:val="en-US"/>
        </w:rPr>
      </w:pPr>
      <w:r w:rsidRPr="0049384C">
        <w:rPr>
          <w:rFonts w:asciiTheme="minorHAnsi" w:hAnsiTheme="minorHAnsi"/>
          <w:lang w:val="en-US"/>
        </w:rPr>
        <w:t xml:space="preserve">This year, we were unsuccessful in recruiting apprentices. </w:t>
      </w:r>
      <w:r>
        <w:rPr>
          <w:rFonts w:asciiTheme="minorHAnsi" w:hAnsiTheme="minorHAnsi"/>
          <w:lang w:val="en-US"/>
        </w:rPr>
        <w:t xml:space="preserve">The reasons were both practical and economic. </w:t>
      </w:r>
      <w:r w:rsidR="00E938C5">
        <w:rPr>
          <w:rFonts w:asciiTheme="minorHAnsi" w:hAnsiTheme="minorHAnsi"/>
          <w:lang w:val="en-US"/>
        </w:rPr>
        <w:t>It was difficult to get apprentices to participate, difficult to arrange appropriate qualification rounds and the economic costs were too great.</w:t>
      </w:r>
    </w:p>
    <w:p w:rsidR="0049384C" w:rsidRPr="0049384C" w:rsidRDefault="0049384C" w:rsidP="00A31FA0">
      <w:pPr>
        <w:ind w:left="708"/>
        <w:rPr>
          <w:rFonts w:asciiTheme="minorHAnsi" w:hAnsiTheme="minorHAnsi"/>
          <w:lang w:val="en-US"/>
        </w:rPr>
      </w:pPr>
    </w:p>
    <w:p w:rsidR="00E938C5" w:rsidRPr="00E938C5" w:rsidRDefault="00E938C5" w:rsidP="00A31FA0">
      <w:pPr>
        <w:ind w:left="708"/>
        <w:rPr>
          <w:rFonts w:asciiTheme="minorHAnsi" w:hAnsiTheme="minorHAnsi"/>
          <w:lang w:val="en-US"/>
        </w:rPr>
      </w:pPr>
      <w:r w:rsidRPr="00E938C5">
        <w:rPr>
          <w:rFonts w:asciiTheme="minorHAnsi" w:hAnsiTheme="minorHAnsi"/>
          <w:lang w:val="en-US"/>
        </w:rPr>
        <w:t xml:space="preserve">We chose, therefore, to make this year’s Arctic Skills a simple School Championship as an open class. </w:t>
      </w:r>
      <w:r>
        <w:rPr>
          <w:rFonts w:asciiTheme="minorHAnsi" w:hAnsiTheme="minorHAnsi"/>
          <w:lang w:val="en-US"/>
        </w:rPr>
        <w:t>The Norwegian Second Years competed with excellent results between the Finnish and Russian Federation students, winning four trades in addition to the demonstration trades.</w:t>
      </w:r>
    </w:p>
    <w:p w:rsidR="00D54619" w:rsidRPr="00E938C5" w:rsidRDefault="00D54619" w:rsidP="00C22E4F">
      <w:pPr>
        <w:rPr>
          <w:rFonts w:asciiTheme="minorHAnsi" w:hAnsiTheme="minorHAnsi"/>
          <w:lang w:val="en-US"/>
        </w:rPr>
      </w:pPr>
    </w:p>
    <w:p w:rsidR="00455A99" w:rsidRPr="00455A99" w:rsidRDefault="00455A99" w:rsidP="00A31FA0">
      <w:pPr>
        <w:ind w:left="708"/>
        <w:rPr>
          <w:rFonts w:asciiTheme="minorHAnsi" w:hAnsiTheme="minorHAnsi"/>
          <w:lang w:val="en-US"/>
        </w:rPr>
      </w:pPr>
      <w:r w:rsidRPr="00455A99">
        <w:rPr>
          <w:rFonts w:asciiTheme="minorHAnsi" w:hAnsiTheme="minorHAnsi"/>
          <w:lang w:val="en-US"/>
        </w:rPr>
        <w:t xml:space="preserve">We maintain the importance of recruiting apprentices from Finnmark into the skilled trades competition. </w:t>
      </w:r>
      <w:r>
        <w:rPr>
          <w:rFonts w:asciiTheme="minorHAnsi" w:hAnsiTheme="minorHAnsi"/>
          <w:lang w:val="en-US"/>
        </w:rPr>
        <w:t>This may be accomplished by following up with those students who have participated in previous years and now have apprenticeships. Branches and workplaces decide whether and who will participate in the Skilled Trades Norwegian Masters (for apprentices), and for Finnmark</w:t>
      </w:r>
      <w:r w:rsidR="009E259A">
        <w:rPr>
          <w:rFonts w:asciiTheme="minorHAnsi" w:hAnsiTheme="minorHAnsi"/>
          <w:lang w:val="en-US"/>
        </w:rPr>
        <w:t xml:space="preserve"> this means that the employers themselves must be more aware of the opportunity. Another alternative is to allow apprentices to participate in the Arctic Skills Open Class.</w:t>
      </w:r>
    </w:p>
    <w:p w:rsidR="00455A99" w:rsidRPr="00455A99" w:rsidRDefault="00455A99" w:rsidP="00A31FA0">
      <w:pPr>
        <w:ind w:left="708"/>
        <w:rPr>
          <w:rFonts w:asciiTheme="minorHAnsi" w:hAnsiTheme="minorHAnsi"/>
          <w:lang w:val="en-US"/>
        </w:rPr>
      </w:pPr>
    </w:p>
    <w:p w:rsidR="009E259A" w:rsidRPr="009E259A" w:rsidRDefault="009E259A" w:rsidP="00A31FA0">
      <w:pPr>
        <w:ind w:left="708"/>
        <w:rPr>
          <w:rFonts w:asciiTheme="minorHAnsi" w:hAnsiTheme="minorHAnsi"/>
          <w:b/>
          <w:lang w:val="en-US"/>
        </w:rPr>
      </w:pPr>
      <w:r w:rsidRPr="009E259A">
        <w:rPr>
          <w:rFonts w:asciiTheme="minorHAnsi" w:hAnsiTheme="minorHAnsi"/>
          <w:b/>
          <w:lang w:val="en-US"/>
        </w:rPr>
        <w:t>The Steering Committee will draft an introduction letter to all of the branches and companies in Finnmark which will present the skilled trades competition and the conditions of participation.</w:t>
      </w:r>
      <w:r>
        <w:rPr>
          <w:rFonts w:asciiTheme="minorHAnsi" w:hAnsiTheme="minorHAnsi"/>
          <w:b/>
          <w:lang w:val="en-US"/>
        </w:rPr>
        <w:t xml:space="preserve"> The intention here is to increase local interest in the Skilled Trades Norwegian Masters.</w:t>
      </w:r>
    </w:p>
    <w:p w:rsidR="00FF4C36" w:rsidRPr="009E259A" w:rsidRDefault="00FF4C36" w:rsidP="00A31FA0">
      <w:pPr>
        <w:ind w:left="708"/>
        <w:rPr>
          <w:rFonts w:asciiTheme="minorHAnsi" w:hAnsiTheme="minorHAnsi"/>
          <w:b/>
          <w:lang w:val="en-US"/>
        </w:rPr>
      </w:pPr>
    </w:p>
    <w:p w:rsidR="009E259A" w:rsidRPr="0013336A" w:rsidRDefault="009E259A" w:rsidP="00A31FA0">
      <w:pPr>
        <w:ind w:left="708"/>
        <w:rPr>
          <w:rFonts w:asciiTheme="minorHAnsi" w:hAnsiTheme="minorHAnsi"/>
          <w:b/>
          <w:lang w:val="en-US"/>
        </w:rPr>
      </w:pPr>
      <w:r w:rsidRPr="0013336A">
        <w:rPr>
          <w:rFonts w:asciiTheme="minorHAnsi" w:hAnsiTheme="minorHAnsi"/>
          <w:b/>
          <w:lang w:val="en-US"/>
        </w:rPr>
        <w:t xml:space="preserve">If we succeed, </w:t>
      </w:r>
      <w:r w:rsidR="0013336A" w:rsidRPr="0013336A">
        <w:rPr>
          <w:rFonts w:asciiTheme="minorHAnsi" w:hAnsiTheme="minorHAnsi"/>
          <w:b/>
          <w:lang w:val="en-US"/>
        </w:rPr>
        <w:t>the Steering Committee recommends that Arctic Skills continues as a</w:t>
      </w:r>
      <w:r w:rsidR="0013336A">
        <w:rPr>
          <w:rFonts w:asciiTheme="minorHAnsi" w:hAnsiTheme="minorHAnsi"/>
          <w:b/>
          <w:lang w:val="en-US"/>
        </w:rPr>
        <w:t>n Open Class</w:t>
      </w:r>
      <w:r w:rsidR="0013336A" w:rsidRPr="0013336A">
        <w:rPr>
          <w:rFonts w:asciiTheme="minorHAnsi" w:hAnsiTheme="minorHAnsi"/>
          <w:b/>
          <w:lang w:val="en-US"/>
        </w:rPr>
        <w:t xml:space="preserve"> school competition.</w:t>
      </w:r>
      <w:r w:rsidR="0013336A">
        <w:rPr>
          <w:rFonts w:asciiTheme="minorHAnsi" w:hAnsiTheme="minorHAnsi"/>
          <w:b/>
          <w:lang w:val="en-US"/>
        </w:rPr>
        <w:t xml:space="preserve"> An alternative could be that apprentices are in the Open Class, another would be a competition between Second Years. Our experience this year, however, suggests that total years of training has less to say about success in the competition than the participants’ own preparation</w:t>
      </w:r>
      <w:r w:rsidR="00502726">
        <w:rPr>
          <w:rFonts w:asciiTheme="minorHAnsi" w:hAnsiTheme="minorHAnsi"/>
          <w:b/>
          <w:lang w:val="en-US"/>
        </w:rPr>
        <w:t xml:space="preserve"> for the competition. Practice gives good results!</w:t>
      </w:r>
    </w:p>
    <w:p w:rsidR="003B1787" w:rsidRPr="0013336A" w:rsidRDefault="003B1787" w:rsidP="00A31FA0">
      <w:pPr>
        <w:ind w:left="708"/>
        <w:rPr>
          <w:rFonts w:asciiTheme="minorHAnsi" w:hAnsiTheme="minorHAnsi"/>
          <w:lang w:val="en-US"/>
        </w:rPr>
      </w:pPr>
    </w:p>
    <w:p w:rsidR="008B1588" w:rsidRPr="0013336A" w:rsidRDefault="008B1588" w:rsidP="008B1588">
      <w:pPr>
        <w:rPr>
          <w:lang w:val="en-US"/>
        </w:rPr>
      </w:pPr>
    </w:p>
    <w:p w:rsidR="00507EED" w:rsidRPr="00502726" w:rsidRDefault="00502726" w:rsidP="008A2C46">
      <w:pPr>
        <w:pStyle w:val="Overskrift1"/>
        <w:numPr>
          <w:ilvl w:val="0"/>
          <w:numId w:val="18"/>
        </w:numPr>
      </w:pPr>
      <w:r>
        <w:t>Selection of Trades</w:t>
      </w:r>
    </w:p>
    <w:p w:rsidR="00907BE2" w:rsidRPr="00907BE2" w:rsidRDefault="00907BE2" w:rsidP="00907BE2"/>
    <w:p w:rsidR="00462A97" w:rsidRPr="00ED62D0" w:rsidRDefault="00502726" w:rsidP="00F12F67">
      <w:pPr>
        <w:pStyle w:val="Listeavsnitt"/>
        <w:rPr>
          <w:sz w:val="24"/>
          <w:szCs w:val="24"/>
          <w:lang w:val="en-US"/>
        </w:rPr>
      </w:pPr>
      <w:r w:rsidRPr="00502726">
        <w:rPr>
          <w:sz w:val="24"/>
          <w:szCs w:val="24"/>
          <w:lang w:val="en-US"/>
        </w:rPr>
        <w:t xml:space="preserve">Originally, we intended to hold competitions in 15 skilled trades, but in the end had 11. </w:t>
      </w:r>
      <w:r>
        <w:rPr>
          <w:sz w:val="24"/>
          <w:szCs w:val="24"/>
          <w:lang w:val="en-US"/>
        </w:rPr>
        <w:t xml:space="preserve">In 7 of these skilled trades, participants from all three counties competed against each other – framing/carpentry and welding had two participants, autobody repair </w:t>
      </w:r>
      <w:r>
        <w:rPr>
          <w:sz w:val="24"/>
          <w:szCs w:val="24"/>
          <w:lang w:val="en-US"/>
        </w:rPr>
        <w:lastRenderedPageBreak/>
        <w:t>and heavy equipment operat</w:t>
      </w:r>
      <w:r w:rsidR="00ED62D0">
        <w:rPr>
          <w:sz w:val="24"/>
          <w:szCs w:val="24"/>
          <w:lang w:val="en-US"/>
        </w:rPr>
        <w:t>ion</w:t>
      </w:r>
      <w:r>
        <w:rPr>
          <w:sz w:val="24"/>
          <w:szCs w:val="24"/>
          <w:lang w:val="en-US"/>
        </w:rPr>
        <w:t>/Operating Engineer</w:t>
      </w:r>
      <w:r w:rsidR="00ED62D0">
        <w:rPr>
          <w:sz w:val="24"/>
          <w:szCs w:val="24"/>
          <w:lang w:val="en-US"/>
        </w:rPr>
        <w:t xml:space="preserve">s were arranged as ‘demonstrations.’ The Executive Committee will decide which and how many trades will be included in the competition, </w:t>
      </w:r>
      <w:r w:rsidR="00ED62D0" w:rsidRPr="00ED62D0">
        <w:rPr>
          <w:b/>
          <w:sz w:val="24"/>
          <w:szCs w:val="24"/>
          <w:lang w:val="en-US"/>
        </w:rPr>
        <w:t>but the Steering Committee recommends that all of the current trades are included.</w:t>
      </w:r>
      <w:r w:rsidR="00ED62D0">
        <w:rPr>
          <w:sz w:val="24"/>
          <w:szCs w:val="24"/>
          <w:lang w:val="en-US"/>
        </w:rPr>
        <w:t xml:space="preserve"> If Norrbotten joins the competition, this will likely increase participation in framing/carpentry. Lappland offers heavy equipment operation/Operating Engineers, welding, auto</w:t>
      </w:r>
      <w:r w:rsidR="0003550C">
        <w:rPr>
          <w:sz w:val="24"/>
          <w:szCs w:val="24"/>
          <w:lang w:val="en-US"/>
        </w:rPr>
        <w:t xml:space="preserve"> repair and paint, and will likely participate next year.</w:t>
      </w:r>
    </w:p>
    <w:p w:rsidR="00502726" w:rsidRPr="00502726" w:rsidRDefault="00502726" w:rsidP="00F12F67">
      <w:pPr>
        <w:pStyle w:val="Listeavsnitt"/>
        <w:rPr>
          <w:sz w:val="24"/>
          <w:szCs w:val="24"/>
          <w:lang w:val="en-US"/>
        </w:rPr>
      </w:pPr>
    </w:p>
    <w:p w:rsidR="0003550C" w:rsidRPr="0003550C" w:rsidRDefault="0003550C" w:rsidP="00F12F67">
      <w:pPr>
        <w:pStyle w:val="Listeavsnitt"/>
        <w:rPr>
          <w:sz w:val="24"/>
          <w:szCs w:val="24"/>
          <w:lang w:val="en-US"/>
        </w:rPr>
      </w:pPr>
      <w:r w:rsidRPr="0003550C">
        <w:rPr>
          <w:sz w:val="24"/>
          <w:szCs w:val="24"/>
          <w:lang w:val="en-US"/>
        </w:rPr>
        <w:t xml:space="preserve">The number of skilled trades is a challenge for the tournament host. </w:t>
      </w:r>
      <w:r>
        <w:rPr>
          <w:sz w:val="24"/>
          <w:szCs w:val="24"/>
          <w:lang w:val="en-US"/>
        </w:rPr>
        <w:t>This year, we chose to hold the competition at Kirkenes Upper Secondary School which has facilities for all of the competing skilled trades. Additional skilled trades will require that the competition be held in a large hall which will require rigging and striking with equipment that the host may or may not have on hand. Purchase, loan or rental may significantly increase the costs of hosting this competition. We considered the hall alternative in Kirkenes, but saved approximately 120,000 NOK</w:t>
      </w:r>
      <w:r w:rsidR="00610264">
        <w:rPr>
          <w:sz w:val="24"/>
          <w:szCs w:val="24"/>
          <w:lang w:val="en-US"/>
        </w:rPr>
        <w:t xml:space="preserve"> by using the school’s own facilities. We believe that the competition is best held in the skilled trades’ own workshops and teaching areas. It is important to not take on too much at one time.</w:t>
      </w:r>
      <w:r>
        <w:rPr>
          <w:sz w:val="24"/>
          <w:szCs w:val="24"/>
          <w:lang w:val="en-US"/>
        </w:rPr>
        <w:t xml:space="preserve"> </w:t>
      </w:r>
    </w:p>
    <w:p w:rsidR="0003550C" w:rsidRPr="0003550C" w:rsidRDefault="0003550C" w:rsidP="00F12F67">
      <w:pPr>
        <w:pStyle w:val="Listeavsnitt"/>
        <w:rPr>
          <w:sz w:val="24"/>
          <w:szCs w:val="24"/>
          <w:lang w:val="en-US"/>
        </w:rPr>
      </w:pPr>
    </w:p>
    <w:p w:rsidR="00610264" w:rsidRDefault="00610264" w:rsidP="00F12F67">
      <w:pPr>
        <w:pStyle w:val="Listeavsnitt"/>
        <w:rPr>
          <w:b/>
          <w:sz w:val="24"/>
          <w:szCs w:val="24"/>
          <w:lang w:val="en-US"/>
        </w:rPr>
      </w:pPr>
      <w:r w:rsidRPr="00610264">
        <w:rPr>
          <w:b/>
          <w:sz w:val="24"/>
          <w:szCs w:val="24"/>
          <w:lang w:val="en-US"/>
        </w:rPr>
        <w:t>The Steering Committee recommends caution in expanding the number of skilled trades in the competition</w:t>
      </w:r>
      <w:r>
        <w:rPr>
          <w:b/>
          <w:sz w:val="24"/>
          <w:szCs w:val="24"/>
          <w:lang w:val="en-US"/>
        </w:rPr>
        <w:t>.</w:t>
      </w:r>
    </w:p>
    <w:p w:rsidR="00610264" w:rsidRDefault="00610264">
      <w:pPr>
        <w:rPr>
          <w:rFonts w:ascii="Calibri" w:eastAsiaTheme="minorHAnsi" w:hAnsi="Calibri"/>
          <w:b/>
          <w:lang w:val="en-US"/>
        </w:rPr>
      </w:pPr>
      <w:r>
        <w:rPr>
          <w:b/>
          <w:lang w:val="en-US"/>
        </w:rPr>
        <w:br w:type="page"/>
      </w:r>
    </w:p>
    <w:p w:rsidR="008B1588" w:rsidRPr="00610264" w:rsidRDefault="00610264" w:rsidP="00907BE2">
      <w:pPr>
        <w:pStyle w:val="Overskrift1"/>
        <w:numPr>
          <w:ilvl w:val="0"/>
          <w:numId w:val="18"/>
        </w:numPr>
      </w:pPr>
      <w:r>
        <w:lastRenderedPageBreak/>
        <w:t>Reflections over the timeframe</w:t>
      </w:r>
    </w:p>
    <w:p w:rsidR="00907BE2" w:rsidRPr="00907BE2" w:rsidRDefault="00907BE2" w:rsidP="00907BE2"/>
    <w:p w:rsidR="00610264" w:rsidRPr="00610264" w:rsidRDefault="00610264" w:rsidP="00EA02EF">
      <w:pPr>
        <w:ind w:left="708"/>
        <w:rPr>
          <w:rFonts w:asciiTheme="minorHAnsi" w:hAnsiTheme="minorHAnsi"/>
          <w:lang w:val="en-US"/>
        </w:rPr>
      </w:pPr>
      <w:r w:rsidRPr="00610264">
        <w:rPr>
          <w:rFonts w:asciiTheme="minorHAnsi" w:hAnsiTheme="minorHAnsi"/>
          <w:lang w:val="en-US"/>
        </w:rPr>
        <w:t>This year’s arrangement was executed within a timeframe of 9 hours.</w:t>
      </w:r>
      <w:r>
        <w:rPr>
          <w:rFonts w:asciiTheme="minorHAnsi" w:hAnsiTheme="minorHAnsi"/>
          <w:lang w:val="en-US"/>
        </w:rPr>
        <w:t xml:space="preserve"> Some skilled trades were able to complete the competition in 6 hours, others could have well-used more than 9. The Steering Committee and delegations experienced the timeframe as tight, but effective.</w:t>
      </w:r>
    </w:p>
    <w:p w:rsidR="00610264" w:rsidRPr="00610264" w:rsidRDefault="00610264" w:rsidP="00EA02EF">
      <w:pPr>
        <w:ind w:left="708"/>
        <w:rPr>
          <w:rFonts w:asciiTheme="minorHAnsi" w:hAnsiTheme="minorHAnsi"/>
          <w:lang w:val="en-US"/>
        </w:rPr>
      </w:pPr>
    </w:p>
    <w:p w:rsidR="00610264" w:rsidRPr="00610264" w:rsidRDefault="00610264" w:rsidP="00EA02EF">
      <w:pPr>
        <w:ind w:left="708"/>
        <w:rPr>
          <w:rFonts w:asciiTheme="minorHAnsi" w:hAnsiTheme="minorHAnsi"/>
          <w:lang w:val="en-US"/>
        </w:rPr>
      </w:pPr>
      <w:r w:rsidRPr="00610264">
        <w:rPr>
          <w:rFonts w:asciiTheme="minorHAnsi" w:hAnsiTheme="minorHAnsi"/>
          <w:lang w:val="en-US"/>
        </w:rPr>
        <w:t>The</w:t>
      </w:r>
      <w:r>
        <w:rPr>
          <w:rFonts w:asciiTheme="minorHAnsi" w:hAnsiTheme="minorHAnsi"/>
          <w:lang w:val="en-US"/>
        </w:rPr>
        <w:t xml:space="preserve"> timeframe is set by the budget, number of participants, the extent of the tasks and to a degree, the number of skilled trades in the competition. Making the arrangement ALSO a meeting place for everyone who is interested in developing skilled trades instruction in the Arctic region</w:t>
      </w:r>
      <w:r w:rsidR="00937FE6">
        <w:rPr>
          <w:rFonts w:asciiTheme="minorHAnsi" w:hAnsiTheme="minorHAnsi"/>
          <w:lang w:val="en-US"/>
        </w:rPr>
        <w:t xml:space="preserve"> was also an important goal. These stakeholders included companies, branches, politicians, teachers, educational authorities, training offices, sponsors and employer/employee organizations, and they benefit from presentations and discussions of the skilled trades.</w:t>
      </w:r>
    </w:p>
    <w:p w:rsidR="009839B4" w:rsidRPr="00F53771" w:rsidRDefault="009839B4" w:rsidP="00EA02EF">
      <w:pPr>
        <w:ind w:left="708"/>
        <w:rPr>
          <w:rFonts w:asciiTheme="minorHAnsi" w:hAnsiTheme="minorHAnsi"/>
          <w:lang w:val="en-GB"/>
        </w:rPr>
      </w:pPr>
    </w:p>
    <w:p w:rsidR="00937FE6" w:rsidRPr="00937FE6" w:rsidRDefault="00937FE6" w:rsidP="00EA02EF">
      <w:pPr>
        <w:ind w:left="708"/>
        <w:rPr>
          <w:rFonts w:asciiTheme="minorHAnsi" w:hAnsiTheme="minorHAnsi"/>
          <w:lang w:val="en-US"/>
        </w:rPr>
      </w:pPr>
      <w:r w:rsidRPr="00937FE6">
        <w:rPr>
          <w:rFonts w:asciiTheme="minorHAnsi" w:hAnsiTheme="minorHAnsi"/>
          <w:lang w:val="en-US"/>
        </w:rPr>
        <w:t>In addition, Arctic Skills also needs to make room for pupils from primary school who can receive career counselling and advice</w:t>
      </w:r>
      <w:r w:rsidR="00DD6A73">
        <w:rPr>
          <w:rFonts w:asciiTheme="minorHAnsi" w:hAnsiTheme="minorHAnsi"/>
          <w:lang w:val="en-US"/>
        </w:rPr>
        <w:t xml:space="preserve"> between the competitions themselves and the presentations.</w:t>
      </w:r>
    </w:p>
    <w:p w:rsidR="00937FE6" w:rsidRPr="00937FE6" w:rsidRDefault="00937FE6" w:rsidP="00EA02EF">
      <w:pPr>
        <w:ind w:left="708"/>
        <w:rPr>
          <w:rFonts w:asciiTheme="minorHAnsi" w:hAnsiTheme="minorHAnsi"/>
          <w:lang w:val="en-US"/>
        </w:rPr>
      </w:pPr>
    </w:p>
    <w:p w:rsidR="00DD6A73" w:rsidRPr="00DD6A73" w:rsidRDefault="00DD6A73" w:rsidP="00EA02EF">
      <w:pPr>
        <w:ind w:left="708"/>
        <w:rPr>
          <w:rFonts w:asciiTheme="minorHAnsi" w:hAnsiTheme="minorHAnsi"/>
          <w:lang w:val="en-US"/>
        </w:rPr>
      </w:pPr>
      <w:r w:rsidRPr="00DD6A73">
        <w:rPr>
          <w:rFonts w:asciiTheme="minorHAnsi" w:hAnsiTheme="minorHAnsi"/>
          <w:lang w:val="en-US"/>
        </w:rPr>
        <w:t xml:space="preserve">We chose a 2 day arrangement because it reduced the room and board expenses, and because our experience from Finnmark Championship suggested that it was possible. </w:t>
      </w:r>
      <w:r>
        <w:rPr>
          <w:rFonts w:asciiTheme="minorHAnsi" w:hAnsiTheme="minorHAnsi"/>
          <w:lang w:val="en-US"/>
        </w:rPr>
        <w:t xml:space="preserve"> We wonder, however, if it gave us enough time to create a space for the delegations, guests, trades experts and specialists and competitions to meet and build their networks?</w:t>
      </w:r>
    </w:p>
    <w:p w:rsidR="00DD6A73" w:rsidRPr="00DD6A73" w:rsidRDefault="00DD6A73" w:rsidP="00EA02EF">
      <w:pPr>
        <w:ind w:left="708"/>
        <w:rPr>
          <w:rFonts w:asciiTheme="minorHAnsi" w:hAnsiTheme="minorHAnsi"/>
          <w:lang w:val="en-US"/>
        </w:rPr>
      </w:pPr>
    </w:p>
    <w:p w:rsidR="00DD6A73" w:rsidRPr="006B725D" w:rsidRDefault="00DD6A73" w:rsidP="00EA02EF">
      <w:pPr>
        <w:ind w:left="708"/>
        <w:rPr>
          <w:rFonts w:asciiTheme="minorHAnsi" w:hAnsiTheme="minorHAnsi"/>
          <w:b/>
          <w:lang w:val="en-US"/>
        </w:rPr>
      </w:pPr>
      <w:r w:rsidRPr="00DD6A73">
        <w:rPr>
          <w:rFonts w:asciiTheme="minorHAnsi" w:hAnsiTheme="minorHAnsi"/>
          <w:lang w:val="en-US"/>
        </w:rPr>
        <w:t xml:space="preserve">Approximately 30 invited guests from the above organizations attended all, or part, of Arctic Skills. </w:t>
      </w:r>
      <w:r>
        <w:rPr>
          <w:rFonts w:asciiTheme="minorHAnsi" w:hAnsiTheme="minorHAnsi"/>
          <w:lang w:val="en-US"/>
        </w:rPr>
        <w:t xml:space="preserve">The delegation from the Russian Federation comprised 25 people, and the Finnish delegation included 39. The primary school brought 120 pupils and teachers to observe. This required effective planning and precise logistics to get the competitions, the judges meetings, provide information to the participants, meals, visits, and the meetings and awards ceremonies to work. </w:t>
      </w:r>
      <w:r w:rsidRPr="006B725D">
        <w:rPr>
          <w:rFonts w:asciiTheme="minorHAnsi" w:hAnsiTheme="minorHAnsi"/>
          <w:b/>
          <w:lang w:val="en-US"/>
        </w:rPr>
        <w:t>It was possible, but an expanded timeframe would have given us a better opportunity to create the social and skilled trades connections between the competitors and the trades specialists.</w:t>
      </w:r>
    </w:p>
    <w:p w:rsidR="00E12BF4" w:rsidRPr="00DD6A73" w:rsidRDefault="00E12BF4" w:rsidP="00BE23DD">
      <w:pPr>
        <w:rPr>
          <w:rFonts w:asciiTheme="minorHAnsi" w:hAnsiTheme="minorHAnsi"/>
          <w:lang w:val="en-US"/>
        </w:rPr>
      </w:pPr>
    </w:p>
    <w:p w:rsidR="006B725D" w:rsidRPr="006B725D" w:rsidRDefault="006B725D" w:rsidP="00EA02EF">
      <w:pPr>
        <w:ind w:left="708"/>
        <w:rPr>
          <w:rFonts w:asciiTheme="minorHAnsi" w:hAnsiTheme="minorHAnsi"/>
          <w:lang w:val="en-US"/>
        </w:rPr>
      </w:pPr>
      <w:r w:rsidRPr="006B725D">
        <w:rPr>
          <w:rFonts w:asciiTheme="minorHAnsi" w:hAnsiTheme="minorHAnsi"/>
          <w:lang w:val="en-US"/>
        </w:rPr>
        <w:t>Another, relevant point here is that if we increase the number of participants in 2017, and those participants compete in series and not parallel, the timeframe must be expanded.</w:t>
      </w:r>
    </w:p>
    <w:p w:rsidR="006B725D" w:rsidRPr="006B725D" w:rsidRDefault="006B725D" w:rsidP="00EA02EF">
      <w:pPr>
        <w:ind w:left="708"/>
        <w:rPr>
          <w:rFonts w:asciiTheme="minorHAnsi" w:hAnsiTheme="minorHAnsi"/>
          <w:lang w:val="en-US"/>
        </w:rPr>
      </w:pPr>
    </w:p>
    <w:p w:rsidR="006B725D" w:rsidRPr="006B725D" w:rsidRDefault="006B725D" w:rsidP="00EA02EF">
      <w:pPr>
        <w:ind w:left="708"/>
        <w:rPr>
          <w:rFonts w:asciiTheme="minorHAnsi" w:hAnsiTheme="minorHAnsi"/>
          <w:b/>
          <w:lang w:val="en-US"/>
        </w:rPr>
      </w:pPr>
      <w:r w:rsidRPr="006B725D">
        <w:rPr>
          <w:rFonts w:asciiTheme="minorHAnsi" w:hAnsiTheme="minorHAnsi"/>
          <w:b/>
          <w:lang w:val="en-US"/>
        </w:rPr>
        <w:t>The Steering Committe recommends that Arctic Skills take place over three days in the future.</w:t>
      </w:r>
    </w:p>
    <w:p w:rsidR="008B1588" w:rsidRPr="006B725D" w:rsidRDefault="008B1588" w:rsidP="008B1588">
      <w:pPr>
        <w:rPr>
          <w:lang w:val="en-US"/>
        </w:rPr>
      </w:pPr>
    </w:p>
    <w:p w:rsidR="000B4084" w:rsidRPr="006B725D" w:rsidRDefault="000B4084" w:rsidP="008B1588">
      <w:pPr>
        <w:rPr>
          <w:lang w:val="en-US"/>
        </w:rPr>
      </w:pPr>
    </w:p>
    <w:p w:rsidR="006B725D" w:rsidRDefault="006B725D">
      <w:pPr>
        <w:rPr>
          <w:lang w:val="en-US"/>
        </w:rPr>
      </w:pPr>
      <w:r>
        <w:rPr>
          <w:lang w:val="en-US"/>
        </w:rPr>
        <w:br w:type="page"/>
      </w:r>
    </w:p>
    <w:p w:rsidR="0052675C" w:rsidRPr="00A473E3" w:rsidRDefault="00A473E3" w:rsidP="008A2C46">
      <w:pPr>
        <w:pStyle w:val="Overskrift1"/>
        <w:numPr>
          <w:ilvl w:val="0"/>
          <w:numId w:val="18"/>
        </w:numPr>
        <w:rPr>
          <w:lang w:val="en-US"/>
        </w:rPr>
      </w:pPr>
      <w:bookmarkStart w:id="11" w:name="_Toc453237972"/>
      <w:r w:rsidRPr="00A473E3">
        <w:rPr>
          <w:lang w:val="en-US"/>
        </w:rPr>
        <w:lastRenderedPageBreak/>
        <w:t>Cooperation between trades and the business community</w:t>
      </w:r>
      <w:bookmarkEnd w:id="11"/>
    </w:p>
    <w:p w:rsidR="003F45A3" w:rsidRPr="00A473E3" w:rsidRDefault="003F45A3" w:rsidP="003F45A3">
      <w:pPr>
        <w:pStyle w:val="Listeavsnitt"/>
        <w:rPr>
          <w:sz w:val="24"/>
          <w:szCs w:val="24"/>
          <w:lang w:val="en-US"/>
        </w:rPr>
      </w:pPr>
    </w:p>
    <w:p w:rsidR="000E5B96" w:rsidRDefault="000E5B96" w:rsidP="003F45A3">
      <w:pPr>
        <w:pStyle w:val="Listeavsnitt"/>
        <w:rPr>
          <w:sz w:val="24"/>
          <w:szCs w:val="24"/>
          <w:lang w:val="en-US"/>
        </w:rPr>
      </w:pPr>
      <w:r w:rsidRPr="000E5B96">
        <w:rPr>
          <w:sz w:val="24"/>
          <w:szCs w:val="24"/>
          <w:lang w:val="en-US"/>
        </w:rPr>
        <w:t xml:space="preserve">Although Arctic Skills is a school-based project intended to increase the quality of skilled trades instruction, improved cooperation within branches and companies is an important part of the goal. </w:t>
      </w:r>
      <w:r>
        <w:rPr>
          <w:sz w:val="24"/>
          <w:szCs w:val="24"/>
          <w:lang w:val="en-US"/>
        </w:rPr>
        <w:t>It is about organizing more apprenticeships and to develop closer cooperation and better partnership between local companies and schools. Companies and industry contribute equipment and materials, they can also contribute with judging expertise</w:t>
      </w:r>
      <w:r w:rsidR="00884332">
        <w:rPr>
          <w:sz w:val="24"/>
          <w:szCs w:val="24"/>
          <w:lang w:val="en-US"/>
        </w:rPr>
        <w:t>, as well as significant economic support from our sponsors. Improving the quality of our skilled trades instruction is a common responsibility – shared equally by school and employers.</w:t>
      </w:r>
    </w:p>
    <w:p w:rsidR="00697621" w:rsidRPr="00F53771" w:rsidRDefault="00697621" w:rsidP="003F45A3">
      <w:pPr>
        <w:pStyle w:val="Listeavsnitt"/>
        <w:rPr>
          <w:sz w:val="24"/>
          <w:szCs w:val="24"/>
          <w:lang w:val="en-GB"/>
        </w:rPr>
      </w:pPr>
    </w:p>
    <w:p w:rsidR="00884332" w:rsidRPr="00884332" w:rsidRDefault="00761387" w:rsidP="003F45A3">
      <w:pPr>
        <w:pStyle w:val="Listeavsnitt"/>
        <w:rPr>
          <w:sz w:val="24"/>
          <w:szCs w:val="24"/>
          <w:lang w:val="en-US"/>
        </w:rPr>
      </w:pPr>
      <w:r w:rsidRPr="00761387">
        <w:rPr>
          <w:sz w:val="24"/>
          <w:szCs w:val="24"/>
          <w:lang w:val="en-US"/>
        </w:rPr>
        <w:t>We</w:t>
      </w:r>
      <w:r w:rsidR="00884332" w:rsidRPr="00884332">
        <w:rPr>
          <w:sz w:val="24"/>
          <w:szCs w:val="24"/>
          <w:lang w:val="en-US"/>
        </w:rPr>
        <w:t xml:space="preserve"> have had several contacts with the Training Offices in Finnmark. </w:t>
      </w:r>
      <w:r w:rsidR="00884332">
        <w:rPr>
          <w:sz w:val="24"/>
          <w:szCs w:val="24"/>
          <w:lang w:val="en-US"/>
        </w:rPr>
        <w:t>The Interdisciplinary Training office in Sør-Varanger/East Finnmark has played a particularly important role in this project through the designated Project Leader and</w:t>
      </w:r>
      <w:r w:rsidR="00542302">
        <w:rPr>
          <w:sz w:val="24"/>
          <w:szCs w:val="24"/>
          <w:lang w:val="en-US"/>
        </w:rPr>
        <w:t xml:space="preserve"> the resources they provided during the competitions. Contacts with other Training Offices throughout the region can and ought to be improved.</w:t>
      </w:r>
    </w:p>
    <w:p w:rsidR="00884332" w:rsidRPr="00884332" w:rsidRDefault="00884332" w:rsidP="003F45A3">
      <w:pPr>
        <w:pStyle w:val="Listeavsnitt"/>
        <w:rPr>
          <w:sz w:val="24"/>
          <w:szCs w:val="24"/>
          <w:lang w:val="en-US"/>
        </w:rPr>
      </w:pPr>
    </w:p>
    <w:p w:rsidR="00986297" w:rsidRDefault="00542302" w:rsidP="003F45A3">
      <w:pPr>
        <w:pStyle w:val="Listeavsnitt"/>
        <w:rPr>
          <w:sz w:val="24"/>
          <w:szCs w:val="24"/>
          <w:lang w:val="en-US"/>
        </w:rPr>
      </w:pPr>
      <w:r w:rsidRPr="00542302">
        <w:rPr>
          <w:sz w:val="24"/>
          <w:szCs w:val="24"/>
          <w:lang w:val="en-US"/>
        </w:rPr>
        <w:t xml:space="preserve">In the course of the project, we have not focused on formalizing the partnership with the business community. </w:t>
      </w:r>
      <w:r>
        <w:rPr>
          <w:sz w:val="24"/>
          <w:szCs w:val="24"/>
          <w:lang w:val="en-US"/>
        </w:rPr>
        <w:t xml:space="preserve">Our contacts with them have gone primarily through trades specialists and experts who have done excellent work, acquired equipment and materials for the prizes. </w:t>
      </w:r>
      <w:r w:rsidR="00F20E70">
        <w:rPr>
          <w:sz w:val="24"/>
          <w:szCs w:val="24"/>
          <w:lang w:val="en-US"/>
        </w:rPr>
        <w:t>Branch representatives with WorldSkills experience have also participated as judges. WorldSkills Norway, which is organized by the Norwegian Industrial Association, has provided consultants. KS – the municipality organization – has been an important supporter to develop the competition within health care work. LO – the Norwegian Trade Union organization’s office in Finnmark and the Finnmark’s NHO – the Chamber of Commerce</w:t>
      </w:r>
      <w:r w:rsidR="007775C8">
        <w:rPr>
          <w:sz w:val="24"/>
          <w:szCs w:val="24"/>
          <w:lang w:val="en-US"/>
        </w:rPr>
        <w:t xml:space="preserve"> have both agreed to a formal cooperative partnership.</w:t>
      </w:r>
    </w:p>
    <w:p w:rsidR="007775C8" w:rsidRPr="00542302" w:rsidRDefault="007775C8" w:rsidP="003F45A3">
      <w:pPr>
        <w:pStyle w:val="Listeavsnitt"/>
        <w:rPr>
          <w:sz w:val="24"/>
          <w:szCs w:val="24"/>
          <w:lang w:val="en-US"/>
        </w:rPr>
      </w:pPr>
    </w:p>
    <w:p w:rsidR="00761387" w:rsidRPr="00761387" w:rsidRDefault="00761387" w:rsidP="003E16FA">
      <w:pPr>
        <w:pStyle w:val="Listeavsnitt"/>
        <w:rPr>
          <w:b/>
          <w:sz w:val="24"/>
          <w:szCs w:val="24"/>
          <w:lang w:val="en-US"/>
        </w:rPr>
      </w:pPr>
      <w:r>
        <w:rPr>
          <w:b/>
          <w:sz w:val="24"/>
          <w:szCs w:val="24"/>
          <w:lang w:val="en-US"/>
        </w:rPr>
        <w:t>Clarifying the role of the business community and entering into formal partnerships will help t</w:t>
      </w:r>
      <w:r w:rsidRPr="00761387">
        <w:rPr>
          <w:b/>
          <w:sz w:val="24"/>
          <w:szCs w:val="24"/>
          <w:lang w:val="en-US"/>
        </w:rPr>
        <w:t xml:space="preserve">he Steering Committee </w:t>
      </w:r>
      <w:r>
        <w:rPr>
          <w:b/>
          <w:sz w:val="24"/>
          <w:szCs w:val="24"/>
          <w:lang w:val="en-US"/>
        </w:rPr>
        <w:t xml:space="preserve"> reach the project goals. This work includes future project development</w:t>
      </w:r>
      <w:r w:rsidR="001E6A98">
        <w:rPr>
          <w:b/>
          <w:sz w:val="24"/>
          <w:szCs w:val="24"/>
          <w:lang w:val="en-US"/>
        </w:rPr>
        <w:t xml:space="preserve"> and be financed by earmarked funds from Kolarctic.</w:t>
      </w:r>
      <w:r>
        <w:rPr>
          <w:b/>
          <w:sz w:val="24"/>
          <w:szCs w:val="24"/>
          <w:lang w:val="en-US"/>
        </w:rPr>
        <w:t xml:space="preserve"> </w:t>
      </w:r>
      <w:r w:rsidRPr="00761387">
        <w:rPr>
          <w:b/>
          <w:sz w:val="24"/>
          <w:szCs w:val="24"/>
          <w:lang w:val="en-US"/>
        </w:rPr>
        <w:t xml:space="preserve"> </w:t>
      </w:r>
    </w:p>
    <w:p w:rsidR="003E16FA" w:rsidRPr="00761387" w:rsidRDefault="003E16FA" w:rsidP="003E16FA">
      <w:pPr>
        <w:pStyle w:val="Listeavsnitt"/>
        <w:rPr>
          <w:b/>
          <w:sz w:val="24"/>
          <w:szCs w:val="24"/>
          <w:lang w:val="en-US"/>
        </w:rPr>
      </w:pPr>
    </w:p>
    <w:p w:rsidR="00507EED" w:rsidRPr="001E6A98" w:rsidRDefault="001E6A98" w:rsidP="008A2C46">
      <w:pPr>
        <w:pStyle w:val="Overskrift1"/>
        <w:numPr>
          <w:ilvl w:val="0"/>
          <w:numId w:val="18"/>
        </w:numPr>
      </w:pPr>
      <w:bookmarkStart w:id="12" w:name="_Toc453237973"/>
      <w:r w:rsidRPr="001E6A98">
        <w:t>What worked well</w:t>
      </w:r>
      <w:r w:rsidR="00507EED" w:rsidRPr="001E6A98">
        <w:t>?</w:t>
      </w:r>
      <w:bookmarkEnd w:id="12"/>
    </w:p>
    <w:p w:rsidR="003E16FA" w:rsidRPr="0065774C" w:rsidRDefault="003E16FA" w:rsidP="003E16FA">
      <w:pPr>
        <w:ind w:left="360"/>
        <w:rPr>
          <w:rFonts w:asciiTheme="minorHAnsi" w:hAnsiTheme="minorHAnsi"/>
          <w:b/>
        </w:rPr>
      </w:pPr>
    </w:p>
    <w:p w:rsidR="003E16FA" w:rsidRPr="001E6A98" w:rsidRDefault="001E6A98" w:rsidP="003E16FA">
      <w:pPr>
        <w:ind w:left="360"/>
        <w:rPr>
          <w:rFonts w:asciiTheme="minorHAnsi" w:hAnsiTheme="minorHAnsi"/>
          <w:lang w:val="en-US"/>
        </w:rPr>
      </w:pPr>
      <w:r w:rsidRPr="001E6A98">
        <w:rPr>
          <w:rFonts w:asciiTheme="minorHAnsi" w:hAnsiTheme="minorHAnsi"/>
          <w:lang w:val="en-US"/>
        </w:rPr>
        <w:t>The Steering Committe has examined the arrangement with the specialists</w:t>
      </w:r>
      <w:r>
        <w:rPr>
          <w:rFonts w:asciiTheme="minorHAnsi" w:hAnsiTheme="minorHAnsi"/>
          <w:lang w:val="en-US"/>
        </w:rPr>
        <w:t>/teachers</w:t>
      </w:r>
      <w:r w:rsidRPr="001E6A98">
        <w:rPr>
          <w:rFonts w:asciiTheme="minorHAnsi" w:hAnsiTheme="minorHAnsi"/>
          <w:lang w:val="en-US"/>
        </w:rPr>
        <w:t xml:space="preserve"> and would like to offer</w:t>
      </w:r>
      <w:r>
        <w:rPr>
          <w:rFonts w:asciiTheme="minorHAnsi" w:hAnsiTheme="minorHAnsi"/>
          <w:lang w:val="en-US"/>
        </w:rPr>
        <w:t xml:space="preserve"> some practical advice for future competitions</w:t>
      </w:r>
      <w:r w:rsidR="004C042E" w:rsidRPr="001E6A98">
        <w:rPr>
          <w:rFonts w:asciiTheme="minorHAnsi" w:hAnsiTheme="minorHAnsi"/>
          <w:lang w:val="en-US"/>
        </w:rPr>
        <w:t>:</w:t>
      </w:r>
    </w:p>
    <w:p w:rsidR="00BD1507" w:rsidRPr="00BD1507" w:rsidRDefault="00BD1507" w:rsidP="004C042E">
      <w:pPr>
        <w:pStyle w:val="Listeavsnitt"/>
        <w:numPr>
          <w:ilvl w:val="0"/>
          <w:numId w:val="12"/>
        </w:numPr>
        <w:rPr>
          <w:rFonts w:asciiTheme="minorHAnsi" w:hAnsiTheme="minorHAnsi"/>
          <w:sz w:val="24"/>
          <w:szCs w:val="24"/>
          <w:lang w:val="en-US"/>
        </w:rPr>
      </w:pPr>
      <w:r w:rsidRPr="00BD1507">
        <w:rPr>
          <w:rFonts w:asciiTheme="minorHAnsi" w:hAnsiTheme="minorHAnsi"/>
          <w:sz w:val="24"/>
          <w:szCs w:val="24"/>
          <w:lang w:val="en-US"/>
        </w:rPr>
        <w:t xml:space="preserve">The competitions and tournaments were well-planned and executed. </w:t>
      </w:r>
      <w:r>
        <w:rPr>
          <w:rFonts w:asciiTheme="minorHAnsi" w:hAnsiTheme="minorHAnsi"/>
          <w:sz w:val="24"/>
          <w:szCs w:val="24"/>
          <w:lang w:val="en-US"/>
        </w:rPr>
        <w:t>The structure ought to continue.</w:t>
      </w:r>
    </w:p>
    <w:p w:rsidR="00BD1507" w:rsidRPr="00BD1507" w:rsidRDefault="00BD1507" w:rsidP="004C042E">
      <w:pPr>
        <w:pStyle w:val="Listeavsnitt"/>
        <w:numPr>
          <w:ilvl w:val="0"/>
          <w:numId w:val="12"/>
        </w:numPr>
        <w:rPr>
          <w:rFonts w:asciiTheme="minorHAnsi" w:hAnsiTheme="minorHAnsi"/>
          <w:sz w:val="24"/>
          <w:szCs w:val="24"/>
          <w:lang w:val="en-US"/>
        </w:rPr>
      </w:pPr>
      <w:r w:rsidRPr="00BD1507">
        <w:rPr>
          <w:rFonts w:asciiTheme="minorHAnsi" w:hAnsiTheme="minorHAnsi"/>
          <w:sz w:val="24"/>
          <w:szCs w:val="24"/>
          <w:lang w:val="en-US"/>
        </w:rPr>
        <w:t>The awards ceremony was well directed and executed.</w:t>
      </w:r>
    </w:p>
    <w:p w:rsidR="00BD1507" w:rsidRPr="00BD1507" w:rsidRDefault="00BD1507" w:rsidP="004C042E">
      <w:pPr>
        <w:pStyle w:val="Listeavsnitt"/>
        <w:numPr>
          <w:ilvl w:val="0"/>
          <w:numId w:val="12"/>
        </w:numPr>
        <w:rPr>
          <w:rFonts w:asciiTheme="minorHAnsi" w:hAnsiTheme="minorHAnsi"/>
          <w:sz w:val="24"/>
          <w:szCs w:val="24"/>
          <w:lang w:val="en-US"/>
        </w:rPr>
      </w:pPr>
      <w:r w:rsidRPr="00BD1507">
        <w:rPr>
          <w:rFonts w:asciiTheme="minorHAnsi" w:hAnsiTheme="minorHAnsi"/>
          <w:sz w:val="24"/>
          <w:szCs w:val="24"/>
          <w:lang w:val="en-US"/>
        </w:rPr>
        <w:t>The ceremony was improved by having an English-speaking MC</w:t>
      </w:r>
    </w:p>
    <w:p w:rsidR="00BD1507" w:rsidRPr="00BD1507" w:rsidRDefault="00BD1507" w:rsidP="004C042E">
      <w:pPr>
        <w:pStyle w:val="Listeavsnitt"/>
        <w:numPr>
          <w:ilvl w:val="0"/>
          <w:numId w:val="12"/>
        </w:numPr>
        <w:rPr>
          <w:rFonts w:asciiTheme="minorHAnsi" w:hAnsiTheme="minorHAnsi"/>
          <w:sz w:val="24"/>
          <w:szCs w:val="24"/>
          <w:lang w:val="en-US"/>
        </w:rPr>
      </w:pPr>
      <w:r w:rsidRPr="00BD1507">
        <w:rPr>
          <w:rFonts w:asciiTheme="minorHAnsi" w:hAnsiTheme="minorHAnsi"/>
          <w:sz w:val="24"/>
          <w:szCs w:val="24"/>
          <w:lang w:val="en-US"/>
        </w:rPr>
        <w:t>The dinner at Scandic worked well, despite having many participants and little room.</w:t>
      </w:r>
    </w:p>
    <w:p w:rsidR="00BD1507" w:rsidRPr="00BD1507" w:rsidRDefault="00BD1507" w:rsidP="004C042E">
      <w:pPr>
        <w:pStyle w:val="Listeavsnitt"/>
        <w:numPr>
          <w:ilvl w:val="0"/>
          <w:numId w:val="12"/>
        </w:numPr>
        <w:rPr>
          <w:rFonts w:asciiTheme="minorHAnsi" w:hAnsiTheme="minorHAnsi"/>
          <w:sz w:val="24"/>
          <w:szCs w:val="24"/>
          <w:lang w:val="en-US"/>
        </w:rPr>
      </w:pPr>
      <w:r w:rsidRPr="00BD1507">
        <w:rPr>
          <w:rFonts w:asciiTheme="minorHAnsi" w:hAnsiTheme="minorHAnsi"/>
          <w:sz w:val="24"/>
          <w:szCs w:val="24"/>
          <w:lang w:val="en-US"/>
        </w:rPr>
        <w:t>The visiting program could be further developed.</w:t>
      </w:r>
    </w:p>
    <w:p w:rsidR="00BD1507" w:rsidRPr="00BD1507" w:rsidRDefault="00BD1507" w:rsidP="004C042E">
      <w:pPr>
        <w:pStyle w:val="Listeavsnitt"/>
        <w:numPr>
          <w:ilvl w:val="0"/>
          <w:numId w:val="12"/>
        </w:numPr>
        <w:rPr>
          <w:rFonts w:asciiTheme="minorHAnsi" w:hAnsiTheme="minorHAnsi"/>
          <w:sz w:val="24"/>
          <w:szCs w:val="24"/>
          <w:lang w:val="en-US"/>
        </w:rPr>
      </w:pPr>
      <w:r w:rsidRPr="00BD1507">
        <w:rPr>
          <w:rFonts w:asciiTheme="minorHAnsi" w:hAnsiTheme="minorHAnsi"/>
          <w:sz w:val="24"/>
          <w:szCs w:val="24"/>
          <w:lang w:val="en-US"/>
        </w:rPr>
        <w:t>The demonstration-trades can be carried further.</w:t>
      </w:r>
    </w:p>
    <w:p w:rsidR="00BD1507" w:rsidRPr="00BD1507" w:rsidRDefault="00BD1507" w:rsidP="004C042E">
      <w:pPr>
        <w:pStyle w:val="Listeavsnitt"/>
        <w:numPr>
          <w:ilvl w:val="0"/>
          <w:numId w:val="12"/>
        </w:numPr>
        <w:rPr>
          <w:rFonts w:asciiTheme="minorHAnsi" w:hAnsiTheme="minorHAnsi"/>
          <w:sz w:val="24"/>
          <w:szCs w:val="24"/>
          <w:lang w:val="en-US"/>
        </w:rPr>
      </w:pPr>
      <w:r w:rsidRPr="00BD1507">
        <w:rPr>
          <w:rFonts w:asciiTheme="minorHAnsi" w:hAnsiTheme="minorHAnsi"/>
          <w:sz w:val="24"/>
          <w:szCs w:val="24"/>
          <w:lang w:val="en-US"/>
        </w:rPr>
        <w:t>Cooperation with Cantina personnel was good and effective.</w:t>
      </w:r>
    </w:p>
    <w:p w:rsidR="00507EED" w:rsidRPr="0079025C" w:rsidRDefault="0079025C" w:rsidP="008A2C46">
      <w:pPr>
        <w:pStyle w:val="Overskrift1"/>
        <w:numPr>
          <w:ilvl w:val="0"/>
          <w:numId w:val="18"/>
        </w:numPr>
      </w:pPr>
      <w:r>
        <w:lastRenderedPageBreak/>
        <w:t>What can be improved?</w:t>
      </w:r>
    </w:p>
    <w:p w:rsidR="00C74AF7" w:rsidRPr="0052313A" w:rsidRDefault="00C74AF7" w:rsidP="0052313A"/>
    <w:p w:rsidR="0079025C" w:rsidRPr="0079025C" w:rsidRDefault="0079025C" w:rsidP="00C74AF7">
      <w:pPr>
        <w:pStyle w:val="Listeavsnitt"/>
        <w:numPr>
          <w:ilvl w:val="0"/>
          <w:numId w:val="13"/>
        </w:numPr>
        <w:rPr>
          <w:sz w:val="24"/>
          <w:szCs w:val="24"/>
          <w:lang w:val="en-US"/>
        </w:rPr>
      </w:pPr>
      <w:r w:rsidRPr="0079025C">
        <w:rPr>
          <w:sz w:val="24"/>
          <w:szCs w:val="24"/>
          <w:lang w:val="en-US"/>
        </w:rPr>
        <w:t>Meal service requires a lot of space and quick service.</w:t>
      </w:r>
    </w:p>
    <w:p w:rsidR="0079025C" w:rsidRPr="0079025C" w:rsidRDefault="0079025C" w:rsidP="00C74AF7">
      <w:pPr>
        <w:pStyle w:val="Listeavsnitt"/>
        <w:numPr>
          <w:ilvl w:val="0"/>
          <w:numId w:val="13"/>
        </w:numPr>
        <w:rPr>
          <w:sz w:val="24"/>
          <w:szCs w:val="24"/>
          <w:lang w:val="en-US"/>
        </w:rPr>
      </w:pPr>
      <w:r w:rsidRPr="0079025C">
        <w:rPr>
          <w:sz w:val="24"/>
          <w:szCs w:val="24"/>
          <w:lang w:val="en-US"/>
        </w:rPr>
        <w:t xml:space="preserve">Translator services need to be expanded. </w:t>
      </w:r>
      <w:r>
        <w:rPr>
          <w:sz w:val="24"/>
          <w:szCs w:val="24"/>
          <w:lang w:val="en-US"/>
        </w:rPr>
        <w:t>More Finnish and Russian-speaking translators are needed.</w:t>
      </w:r>
    </w:p>
    <w:p w:rsidR="0079025C" w:rsidRPr="0079025C" w:rsidRDefault="0079025C" w:rsidP="00C74AF7">
      <w:pPr>
        <w:pStyle w:val="Listeavsnitt"/>
        <w:numPr>
          <w:ilvl w:val="0"/>
          <w:numId w:val="13"/>
        </w:numPr>
        <w:rPr>
          <w:sz w:val="24"/>
          <w:szCs w:val="24"/>
          <w:lang w:val="en-US"/>
        </w:rPr>
      </w:pPr>
      <w:r w:rsidRPr="0079025C">
        <w:rPr>
          <w:sz w:val="24"/>
          <w:szCs w:val="24"/>
          <w:lang w:val="en-US"/>
        </w:rPr>
        <w:t xml:space="preserve">The competitions need to be better integrated into the host school’s facilities. </w:t>
      </w:r>
      <w:r>
        <w:rPr>
          <w:sz w:val="24"/>
          <w:szCs w:val="24"/>
          <w:lang w:val="en-US"/>
        </w:rPr>
        <w:t>This includes both teaching and maintenance/operations.</w:t>
      </w:r>
      <w:r w:rsidR="00744EBF">
        <w:rPr>
          <w:sz w:val="24"/>
          <w:szCs w:val="24"/>
          <w:lang w:val="en-US"/>
        </w:rPr>
        <w:t xml:space="preserve"> It needs to feel like the entire host school fully supports the arrangement.</w:t>
      </w:r>
    </w:p>
    <w:p w:rsidR="00744EBF" w:rsidRPr="00744EBF" w:rsidRDefault="00744EBF" w:rsidP="00C74AF7">
      <w:pPr>
        <w:pStyle w:val="Listeavsnitt"/>
        <w:numPr>
          <w:ilvl w:val="0"/>
          <w:numId w:val="13"/>
        </w:numPr>
        <w:rPr>
          <w:sz w:val="24"/>
          <w:szCs w:val="24"/>
          <w:lang w:val="en-US"/>
        </w:rPr>
      </w:pPr>
      <w:r w:rsidRPr="00744EBF">
        <w:rPr>
          <w:sz w:val="24"/>
          <w:szCs w:val="24"/>
          <w:lang w:val="en-US"/>
        </w:rPr>
        <w:t xml:space="preserve">The host school’s leadership needs to be more involved in the project. </w:t>
      </w:r>
      <w:r>
        <w:rPr>
          <w:sz w:val="24"/>
          <w:szCs w:val="24"/>
          <w:lang w:val="en-US"/>
        </w:rPr>
        <w:t>A representative of the host school’s leadership needs to participate in the Steering Committee’s work.</w:t>
      </w:r>
    </w:p>
    <w:p w:rsidR="00744EBF" w:rsidRPr="00744EBF" w:rsidRDefault="00744EBF" w:rsidP="00C74AF7">
      <w:pPr>
        <w:pStyle w:val="Listeavsnitt"/>
        <w:numPr>
          <w:ilvl w:val="0"/>
          <w:numId w:val="13"/>
        </w:numPr>
        <w:rPr>
          <w:sz w:val="24"/>
          <w:szCs w:val="24"/>
          <w:lang w:val="en-US"/>
        </w:rPr>
      </w:pPr>
      <w:r w:rsidRPr="00744EBF">
        <w:rPr>
          <w:sz w:val="24"/>
          <w:szCs w:val="24"/>
          <w:lang w:val="en-US"/>
        </w:rPr>
        <w:t xml:space="preserve">We need a plan to get awards and prizes to ensure that all participants are </w:t>
      </w:r>
      <w:r>
        <w:rPr>
          <w:sz w:val="24"/>
          <w:szCs w:val="24"/>
          <w:lang w:val="en-US"/>
        </w:rPr>
        <w:t>and feel recognized</w:t>
      </w:r>
      <w:r w:rsidRPr="00744EBF">
        <w:rPr>
          <w:sz w:val="24"/>
          <w:szCs w:val="24"/>
          <w:lang w:val="en-US"/>
        </w:rPr>
        <w:t xml:space="preserve"> and valued.</w:t>
      </w:r>
    </w:p>
    <w:p w:rsidR="00744EBF" w:rsidRPr="0052313A" w:rsidRDefault="0052313A" w:rsidP="00C74AF7">
      <w:pPr>
        <w:pStyle w:val="Listeavsnitt"/>
        <w:numPr>
          <w:ilvl w:val="0"/>
          <w:numId w:val="13"/>
        </w:numPr>
        <w:rPr>
          <w:sz w:val="24"/>
          <w:szCs w:val="24"/>
          <w:lang w:val="en-US"/>
        </w:rPr>
      </w:pPr>
      <w:r w:rsidRPr="0052313A">
        <w:rPr>
          <w:sz w:val="24"/>
          <w:szCs w:val="24"/>
          <w:lang w:val="en-US"/>
        </w:rPr>
        <w:t>Work to motivate and organize participation in the School Tournament and Finnmark Championship needs better planning.</w:t>
      </w:r>
    </w:p>
    <w:p w:rsidR="0052313A" w:rsidRPr="0052313A" w:rsidRDefault="0052313A" w:rsidP="00C74AF7">
      <w:pPr>
        <w:pStyle w:val="Listeavsnitt"/>
        <w:numPr>
          <w:ilvl w:val="0"/>
          <w:numId w:val="13"/>
        </w:numPr>
        <w:rPr>
          <w:sz w:val="24"/>
          <w:szCs w:val="24"/>
          <w:lang w:val="en-US"/>
        </w:rPr>
      </w:pPr>
      <w:r w:rsidRPr="0052313A">
        <w:rPr>
          <w:sz w:val="24"/>
          <w:szCs w:val="24"/>
          <w:lang w:val="en-US"/>
        </w:rPr>
        <w:t>All activities must be included in ONE year/project plan.</w:t>
      </w:r>
    </w:p>
    <w:p w:rsidR="008B1588" w:rsidRPr="0052313A" w:rsidRDefault="008B1588" w:rsidP="008B1588">
      <w:pPr>
        <w:rPr>
          <w:lang w:val="en-US"/>
        </w:rPr>
      </w:pPr>
    </w:p>
    <w:p w:rsidR="00A92885" w:rsidRPr="0052313A" w:rsidRDefault="00A92885" w:rsidP="008B1588">
      <w:pPr>
        <w:rPr>
          <w:lang w:val="en-US"/>
        </w:rPr>
      </w:pPr>
    </w:p>
    <w:p w:rsidR="00A92885" w:rsidRPr="0052313A" w:rsidRDefault="00A92885" w:rsidP="008B1588">
      <w:pPr>
        <w:rPr>
          <w:lang w:val="en-US"/>
        </w:rPr>
      </w:pPr>
    </w:p>
    <w:p w:rsidR="00A92885" w:rsidRPr="0052313A" w:rsidRDefault="00A92885" w:rsidP="008B1588">
      <w:pPr>
        <w:rPr>
          <w:lang w:val="en-US"/>
        </w:rPr>
      </w:pPr>
    </w:p>
    <w:p w:rsidR="008B1588" w:rsidRPr="0052313A" w:rsidRDefault="008B1588" w:rsidP="008B1588">
      <w:pPr>
        <w:rPr>
          <w:lang w:val="en-US"/>
        </w:rPr>
      </w:pPr>
    </w:p>
    <w:p w:rsidR="00507EED" w:rsidRPr="0052313A" w:rsidRDefault="00BB1FED" w:rsidP="008A2C46">
      <w:pPr>
        <w:pStyle w:val="Overskrift1"/>
        <w:numPr>
          <w:ilvl w:val="0"/>
          <w:numId w:val="18"/>
        </w:numPr>
        <w:rPr>
          <w:lang w:val="en-US"/>
        </w:rPr>
      </w:pPr>
      <w:bookmarkStart w:id="13" w:name="_Toc453237975"/>
      <w:r w:rsidRPr="0052313A">
        <w:rPr>
          <w:lang w:val="en-US"/>
        </w:rPr>
        <w:t>Organi</w:t>
      </w:r>
      <w:r w:rsidR="0052313A" w:rsidRPr="0052313A">
        <w:rPr>
          <w:lang w:val="en-US"/>
        </w:rPr>
        <w:t>zing and Financing of the work next year?</w:t>
      </w:r>
      <w:bookmarkEnd w:id="13"/>
    </w:p>
    <w:p w:rsidR="000B4084" w:rsidRPr="0052313A" w:rsidRDefault="000B4084" w:rsidP="000B4084">
      <w:pPr>
        <w:pStyle w:val="Listeavsnitt"/>
        <w:rPr>
          <w:sz w:val="24"/>
          <w:szCs w:val="24"/>
          <w:lang w:val="en-US"/>
        </w:rPr>
      </w:pPr>
    </w:p>
    <w:p w:rsidR="0052313A" w:rsidRPr="0052313A" w:rsidRDefault="0052313A" w:rsidP="000B4084">
      <w:pPr>
        <w:pStyle w:val="Listeavsnitt"/>
        <w:rPr>
          <w:sz w:val="24"/>
          <w:szCs w:val="24"/>
          <w:lang w:val="en-US"/>
        </w:rPr>
      </w:pPr>
      <w:r w:rsidRPr="0052313A">
        <w:rPr>
          <w:sz w:val="24"/>
          <w:szCs w:val="24"/>
          <w:lang w:val="en-US"/>
        </w:rPr>
        <w:t xml:space="preserve">Even though Murmansk assumes host responsibilities for 2017, the Steering Committee recommends that the current project leadership structure remains, with some changes in resource use and function. </w:t>
      </w:r>
      <w:r>
        <w:rPr>
          <w:sz w:val="24"/>
          <w:szCs w:val="24"/>
          <w:lang w:val="en-US"/>
        </w:rPr>
        <w:t xml:space="preserve">Kirkenes Upper Secondary School is pilot project owner until 2018. </w:t>
      </w:r>
      <w:r w:rsidR="000326D0">
        <w:rPr>
          <w:sz w:val="24"/>
          <w:szCs w:val="24"/>
          <w:lang w:val="en-US"/>
        </w:rPr>
        <w:t>In the course of 2016/2017 a new structural model will be developed based on funding and strategies from Kolarctic.</w:t>
      </w:r>
    </w:p>
    <w:p w:rsidR="0052313A" w:rsidRPr="0052313A" w:rsidRDefault="0052313A" w:rsidP="000B4084">
      <w:pPr>
        <w:pStyle w:val="Listeavsnitt"/>
        <w:rPr>
          <w:sz w:val="24"/>
          <w:szCs w:val="24"/>
          <w:lang w:val="en-US"/>
        </w:rPr>
      </w:pPr>
    </w:p>
    <w:p w:rsidR="000326D0" w:rsidRPr="00D64A68" w:rsidRDefault="000326D0" w:rsidP="000B4084">
      <w:pPr>
        <w:pStyle w:val="Listeavsnitt"/>
        <w:rPr>
          <w:b/>
          <w:sz w:val="24"/>
          <w:szCs w:val="24"/>
          <w:lang w:val="en-US"/>
        </w:rPr>
      </w:pPr>
      <w:r w:rsidRPr="000326D0">
        <w:rPr>
          <w:sz w:val="24"/>
          <w:szCs w:val="24"/>
          <w:lang w:val="en-US"/>
        </w:rPr>
        <w:t xml:space="preserve">The practical host responsibilities for Arctic Skills 2017 will be greatly reduced, and work to coordinate and lead the project will stand with the Executive Committee. </w:t>
      </w:r>
      <w:r>
        <w:rPr>
          <w:sz w:val="24"/>
          <w:szCs w:val="24"/>
          <w:lang w:val="en-US"/>
        </w:rPr>
        <w:t>The Steering Committee and trades specialists’ work will be focused on the School Tournaments and Finnmark Championship. This</w:t>
      </w:r>
      <w:r w:rsidR="00D64A68">
        <w:rPr>
          <w:sz w:val="24"/>
          <w:szCs w:val="24"/>
          <w:lang w:val="en-US"/>
        </w:rPr>
        <w:t xml:space="preserve"> work will be based on and led by a commission from the Training Department. </w:t>
      </w:r>
      <w:r w:rsidR="00D64A68" w:rsidRPr="00D64A68">
        <w:rPr>
          <w:b/>
          <w:sz w:val="24"/>
          <w:szCs w:val="24"/>
          <w:lang w:val="en-US"/>
        </w:rPr>
        <w:t>The Steering Committee recommends that Finnmark Championship 2017 be based in Kirkenes, and that the school continue to develop its key competencies in this area.</w:t>
      </w:r>
    </w:p>
    <w:p w:rsidR="005D7E39" w:rsidRPr="00F53771" w:rsidRDefault="005D7E39" w:rsidP="000B4084">
      <w:pPr>
        <w:pStyle w:val="Listeavsnitt"/>
        <w:rPr>
          <w:sz w:val="24"/>
          <w:szCs w:val="24"/>
          <w:lang w:val="en-GB"/>
        </w:rPr>
      </w:pPr>
    </w:p>
    <w:p w:rsidR="00D64A68" w:rsidRPr="00D64A68" w:rsidRDefault="00D64A68" w:rsidP="000B4084">
      <w:pPr>
        <w:pStyle w:val="Listeavsnitt"/>
        <w:rPr>
          <w:sz w:val="24"/>
          <w:szCs w:val="24"/>
          <w:lang w:val="en-US"/>
        </w:rPr>
      </w:pPr>
      <w:r w:rsidRPr="00D64A68">
        <w:rPr>
          <w:sz w:val="24"/>
          <w:szCs w:val="24"/>
          <w:lang w:val="en-US"/>
        </w:rPr>
        <w:t xml:space="preserve">Arctic Skills will not require a Project Leader based at Kirkenes Upper Secondary School. </w:t>
      </w:r>
      <w:r w:rsidR="00CA4C1A">
        <w:rPr>
          <w:sz w:val="24"/>
          <w:szCs w:val="24"/>
          <w:lang w:val="en-US"/>
        </w:rPr>
        <w:t>Here, however, it is important to be able to draw on the current Project Leader’s experience and competency in the form of a consultancy to the Executive Committee and the host in Murmansk. The Steering Committee recommends that a consultancy resource of minimum 5% position be budgeted</w:t>
      </w:r>
      <w:r w:rsidR="00550F89">
        <w:rPr>
          <w:sz w:val="24"/>
          <w:szCs w:val="24"/>
          <w:lang w:val="en-US"/>
        </w:rPr>
        <w:t xml:space="preserve"> and set in the applications for next year’s competition.</w:t>
      </w:r>
    </w:p>
    <w:p w:rsidR="00D64A68" w:rsidRPr="00D64A68" w:rsidRDefault="00D64A68" w:rsidP="000B4084">
      <w:pPr>
        <w:pStyle w:val="Listeavsnitt"/>
        <w:rPr>
          <w:sz w:val="24"/>
          <w:szCs w:val="24"/>
          <w:lang w:val="en-US"/>
        </w:rPr>
      </w:pPr>
    </w:p>
    <w:p w:rsidR="00181CEB" w:rsidRPr="00F53771" w:rsidRDefault="00181CEB" w:rsidP="000B4084">
      <w:pPr>
        <w:pStyle w:val="Listeavsnitt"/>
        <w:rPr>
          <w:sz w:val="24"/>
          <w:szCs w:val="24"/>
          <w:lang w:val="en-GB"/>
        </w:rPr>
      </w:pPr>
    </w:p>
    <w:p w:rsidR="00550F89" w:rsidRPr="00550F89" w:rsidRDefault="00550F89" w:rsidP="000B4084">
      <w:pPr>
        <w:pStyle w:val="Listeavsnitt"/>
        <w:rPr>
          <w:sz w:val="24"/>
          <w:szCs w:val="24"/>
          <w:lang w:val="en-US"/>
        </w:rPr>
      </w:pPr>
      <w:r w:rsidRPr="00550F89">
        <w:rPr>
          <w:sz w:val="24"/>
          <w:szCs w:val="24"/>
          <w:lang w:val="en-US"/>
        </w:rPr>
        <w:lastRenderedPageBreak/>
        <w:t xml:space="preserve">Skilled specialists will continue to be an important resource for next year’s arrangement as well. </w:t>
      </w:r>
      <w:r w:rsidRPr="00550F89">
        <w:rPr>
          <w:b/>
          <w:sz w:val="24"/>
          <w:szCs w:val="24"/>
          <w:lang w:val="en-US"/>
        </w:rPr>
        <w:t>The Steering Committee recommends that this year’s competition tasks are carried over with some small changes.</w:t>
      </w:r>
      <w:r>
        <w:rPr>
          <w:sz w:val="24"/>
          <w:szCs w:val="24"/>
          <w:lang w:val="en-US"/>
        </w:rPr>
        <w:t xml:space="preserve"> Kirkenes Upper Secondary School has good English competency which ought to be used in the future.</w:t>
      </w:r>
    </w:p>
    <w:p w:rsidR="00A92885" w:rsidRPr="00F53771" w:rsidRDefault="00A92885" w:rsidP="000B4084">
      <w:pPr>
        <w:pStyle w:val="Listeavsnitt"/>
        <w:rPr>
          <w:b/>
          <w:sz w:val="24"/>
          <w:szCs w:val="24"/>
          <w:lang w:val="en-GB"/>
        </w:rPr>
      </w:pPr>
    </w:p>
    <w:p w:rsidR="00550F89" w:rsidRPr="00550F89" w:rsidRDefault="00550F89" w:rsidP="000B4084">
      <w:pPr>
        <w:pStyle w:val="Listeavsnitt"/>
        <w:rPr>
          <w:b/>
          <w:sz w:val="24"/>
          <w:szCs w:val="24"/>
          <w:lang w:val="en-US"/>
        </w:rPr>
      </w:pPr>
      <w:r>
        <w:rPr>
          <w:b/>
          <w:sz w:val="24"/>
          <w:szCs w:val="24"/>
          <w:lang w:val="en-US"/>
        </w:rPr>
        <w:t>The project owner, in cooperation with the Training Department at Finnmark County has r</w:t>
      </w:r>
      <w:r w:rsidRPr="00550F89">
        <w:rPr>
          <w:b/>
          <w:sz w:val="24"/>
          <w:szCs w:val="24"/>
          <w:lang w:val="en-US"/>
        </w:rPr>
        <w:t>esponsibility for the final draft of future, and next year’s structural model</w:t>
      </w:r>
      <w:r>
        <w:rPr>
          <w:b/>
          <w:sz w:val="24"/>
          <w:szCs w:val="24"/>
          <w:lang w:val="en-US"/>
        </w:rPr>
        <w:t xml:space="preserve"> stands.</w:t>
      </w:r>
    </w:p>
    <w:p w:rsidR="00550F89" w:rsidRPr="00550F89" w:rsidRDefault="00550F89" w:rsidP="000B4084">
      <w:pPr>
        <w:pStyle w:val="Listeavsnitt"/>
        <w:rPr>
          <w:b/>
          <w:sz w:val="24"/>
          <w:szCs w:val="24"/>
          <w:lang w:val="en-US"/>
        </w:rPr>
      </w:pPr>
    </w:p>
    <w:p w:rsidR="00D5129C" w:rsidRPr="00CA7533" w:rsidRDefault="00550F89" w:rsidP="000B4084">
      <w:pPr>
        <w:pStyle w:val="Listeavsnitt"/>
        <w:rPr>
          <w:b/>
          <w:sz w:val="24"/>
          <w:szCs w:val="24"/>
          <w:lang w:val="en-US"/>
        </w:rPr>
      </w:pPr>
      <w:r w:rsidRPr="00CA7533">
        <w:rPr>
          <w:b/>
          <w:sz w:val="24"/>
          <w:szCs w:val="24"/>
          <w:lang w:val="en-US"/>
        </w:rPr>
        <w:t>Future Financing</w:t>
      </w:r>
    </w:p>
    <w:p w:rsidR="00550F89" w:rsidRPr="00CA7533" w:rsidRDefault="00550F89" w:rsidP="000B4084">
      <w:pPr>
        <w:pStyle w:val="Listeavsnitt"/>
        <w:rPr>
          <w:b/>
          <w:sz w:val="24"/>
          <w:szCs w:val="24"/>
          <w:lang w:val="en-US"/>
        </w:rPr>
      </w:pPr>
    </w:p>
    <w:p w:rsidR="00550F89" w:rsidRPr="00881211" w:rsidRDefault="00881211" w:rsidP="000B4084">
      <w:pPr>
        <w:pStyle w:val="Listeavsnitt"/>
        <w:rPr>
          <w:sz w:val="24"/>
          <w:szCs w:val="24"/>
          <w:lang w:val="en-US"/>
        </w:rPr>
      </w:pPr>
      <w:r w:rsidRPr="00881211">
        <w:rPr>
          <w:sz w:val="24"/>
          <w:szCs w:val="24"/>
          <w:lang w:val="en-US"/>
        </w:rPr>
        <w:t>We cannot expect that Finnmark County will be able to finance next year’</w:t>
      </w:r>
      <w:r>
        <w:rPr>
          <w:sz w:val="24"/>
          <w:szCs w:val="24"/>
          <w:lang w:val="en-US"/>
        </w:rPr>
        <w:t>s arrangement to the same extent. We must therefore make adjustments in Murmansk based on contributions from the Barents Secretariat, internal financing and sponsorships. The Project Owner, Kirkenes Upper Secondary School, has received 250,000 NOK from Kolarctic</w:t>
      </w:r>
      <w:r w:rsidR="00CA7533">
        <w:rPr>
          <w:sz w:val="24"/>
          <w:szCs w:val="24"/>
          <w:lang w:val="en-US"/>
        </w:rPr>
        <w:t xml:space="preserve"> to study and develop a major application for financing based on the further development of the organization. This could ensure that Arctic Skills continue until 2020.</w:t>
      </w:r>
    </w:p>
    <w:p w:rsidR="00CA7533" w:rsidRPr="00F53771" w:rsidRDefault="00CA7533" w:rsidP="000B4084">
      <w:pPr>
        <w:pStyle w:val="Listeavsnitt"/>
        <w:rPr>
          <w:sz w:val="24"/>
          <w:szCs w:val="24"/>
          <w:lang w:val="en-GB"/>
        </w:rPr>
      </w:pPr>
    </w:p>
    <w:p w:rsidR="00CA7533" w:rsidRPr="00CA7533" w:rsidRDefault="00CA7533" w:rsidP="000B4084">
      <w:pPr>
        <w:pStyle w:val="Listeavsnitt"/>
        <w:rPr>
          <w:sz w:val="24"/>
          <w:szCs w:val="24"/>
          <w:lang w:val="en-US"/>
        </w:rPr>
      </w:pPr>
      <w:r w:rsidRPr="00CA7533">
        <w:rPr>
          <w:sz w:val="24"/>
          <w:szCs w:val="24"/>
          <w:lang w:val="en-US"/>
        </w:rPr>
        <w:t>Financing of the School Tournaments, Finnmark Championship and p</w:t>
      </w:r>
      <w:r w:rsidR="00B20B9E">
        <w:rPr>
          <w:sz w:val="24"/>
          <w:szCs w:val="24"/>
          <w:lang w:val="en-US"/>
        </w:rPr>
        <w:t>a</w:t>
      </w:r>
      <w:r w:rsidRPr="00CA7533">
        <w:rPr>
          <w:sz w:val="24"/>
          <w:szCs w:val="24"/>
          <w:lang w:val="en-US"/>
        </w:rPr>
        <w:t>rticipation in Arctic Skills and Skilled Trades Norwegian Championship for schools is the responsibi</w:t>
      </w:r>
      <w:r>
        <w:rPr>
          <w:sz w:val="24"/>
          <w:szCs w:val="24"/>
          <w:lang w:val="en-US"/>
        </w:rPr>
        <w:t>lity of each school and the County Training Department.</w:t>
      </w:r>
      <w:r w:rsidR="005E7A77">
        <w:rPr>
          <w:sz w:val="24"/>
          <w:szCs w:val="24"/>
          <w:lang w:val="en-US"/>
        </w:rPr>
        <w:t xml:space="preserve"> Integrating teaching and competition – either as a part of the interdisciplinary exam before the end of term, or as a part of the students’ in-depth study and praxis is the idea behind the school tournaments. This year’s competitions have established a foundation of tasks and evaluation criteria which can be carried over to next year’s competitions. But, we need to increase the </w:t>
      </w:r>
      <w:r w:rsidR="00AF2933">
        <w:rPr>
          <w:sz w:val="24"/>
          <w:szCs w:val="24"/>
          <w:lang w:val="en-US"/>
        </w:rPr>
        <w:t xml:space="preserve">teachers’ own </w:t>
      </w:r>
      <w:r w:rsidR="005E7A77">
        <w:rPr>
          <w:sz w:val="24"/>
          <w:szCs w:val="24"/>
          <w:lang w:val="en-US"/>
        </w:rPr>
        <w:t>competency and motivation</w:t>
      </w:r>
      <w:r w:rsidR="00AF2933">
        <w:rPr>
          <w:sz w:val="24"/>
          <w:szCs w:val="24"/>
          <w:lang w:val="en-US"/>
        </w:rPr>
        <w:t xml:space="preserve"> by bringing them together in the fall. Responsibility for this stands with the host school and coordinator of the skilled trades championships at the Training Department, and the budget must include financing of the Finnmark Championship in 2017.</w:t>
      </w:r>
    </w:p>
    <w:p w:rsidR="000F4709" w:rsidRPr="00CA7533" w:rsidRDefault="000F4709" w:rsidP="00E112F5">
      <w:pPr>
        <w:rPr>
          <w:b/>
          <w:lang w:val="en-US"/>
        </w:rPr>
      </w:pPr>
    </w:p>
    <w:p w:rsidR="003F1D71" w:rsidRPr="00CA7533" w:rsidRDefault="003F1D71" w:rsidP="00E112F5">
      <w:pPr>
        <w:rPr>
          <w:b/>
          <w:lang w:val="en-US"/>
        </w:rPr>
      </w:pPr>
    </w:p>
    <w:p w:rsidR="00C62358" w:rsidRPr="00CA7533" w:rsidRDefault="00C62358" w:rsidP="00E112F5">
      <w:pPr>
        <w:rPr>
          <w:b/>
          <w:lang w:val="en-US"/>
        </w:rPr>
      </w:pPr>
    </w:p>
    <w:p w:rsidR="00C62358" w:rsidRPr="00CA7533" w:rsidRDefault="00C62358" w:rsidP="00E112F5">
      <w:pPr>
        <w:rPr>
          <w:b/>
          <w:lang w:val="en-US"/>
        </w:rPr>
      </w:pPr>
    </w:p>
    <w:p w:rsidR="001E7C88" w:rsidRDefault="001E7C88">
      <w:pPr>
        <w:rPr>
          <w:b/>
          <w:lang w:val="en-US"/>
        </w:rPr>
      </w:pPr>
      <w:r>
        <w:rPr>
          <w:b/>
          <w:lang w:val="en-US"/>
        </w:rPr>
        <w:br w:type="page"/>
      </w:r>
    </w:p>
    <w:p w:rsidR="007235DB" w:rsidRPr="001E7C88" w:rsidRDefault="00B20B9E" w:rsidP="008A2C46">
      <w:pPr>
        <w:pStyle w:val="Overskrift1"/>
        <w:numPr>
          <w:ilvl w:val="0"/>
          <w:numId w:val="18"/>
        </w:numPr>
        <w:rPr>
          <w:lang w:val="en-US"/>
        </w:rPr>
      </w:pPr>
      <w:r w:rsidRPr="001E7C88">
        <w:rPr>
          <w:lang w:val="en-US"/>
        </w:rPr>
        <w:lastRenderedPageBreak/>
        <w:t>Summary of Steering Committee Recommendations</w:t>
      </w:r>
    </w:p>
    <w:p w:rsidR="007235DB" w:rsidRPr="001E7C88" w:rsidRDefault="007235DB" w:rsidP="009073CB">
      <w:pPr>
        <w:rPr>
          <w:b/>
          <w:lang w:val="en-US"/>
        </w:rPr>
      </w:pPr>
    </w:p>
    <w:p w:rsidR="00B20B9E" w:rsidRPr="00B20B9E" w:rsidRDefault="00B20B9E" w:rsidP="005D73AD">
      <w:pPr>
        <w:pStyle w:val="Listeavsnitt"/>
        <w:numPr>
          <w:ilvl w:val="0"/>
          <w:numId w:val="15"/>
        </w:numPr>
        <w:rPr>
          <w:rFonts w:asciiTheme="minorHAnsi" w:hAnsiTheme="minorHAnsi"/>
          <w:b/>
          <w:sz w:val="24"/>
          <w:szCs w:val="24"/>
          <w:lang w:val="en-US"/>
        </w:rPr>
      </w:pPr>
      <w:r w:rsidRPr="00B20B9E">
        <w:rPr>
          <w:rFonts w:asciiTheme="minorHAnsi" w:hAnsiTheme="minorHAnsi"/>
          <w:b/>
          <w:sz w:val="24"/>
          <w:szCs w:val="24"/>
          <w:lang w:val="en-US"/>
        </w:rPr>
        <w:t xml:space="preserve">The Steering Committee will draft a media plan/information strategy. </w:t>
      </w:r>
      <w:r>
        <w:rPr>
          <w:rFonts w:asciiTheme="minorHAnsi" w:hAnsiTheme="minorHAnsi"/>
          <w:b/>
          <w:sz w:val="24"/>
          <w:szCs w:val="24"/>
          <w:lang w:val="en-US"/>
        </w:rPr>
        <w:t>A resource will be set aside for the media contact person connected to the Steering Committee in Kirkenes.</w:t>
      </w:r>
    </w:p>
    <w:p w:rsidR="00B20B9E" w:rsidRPr="00F53771" w:rsidRDefault="00B20B9E" w:rsidP="00B20B9E">
      <w:pPr>
        <w:pStyle w:val="Listeavsnitt"/>
        <w:rPr>
          <w:rFonts w:asciiTheme="minorHAnsi" w:hAnsiTheme="minorHAnsi"/>
          <w:b/>
          <w:sz w:val="24"/>
          <w:szCs w:val="24"/>
          <w:lang w:val="en-GB"/>
        </w:rPr>
      </w:pPr>
    </w:p>
    <w:p w:rsidR="00B20B9E" w:rsidRPr="00271419" w:rsidRDefault="00271419" w:rsidP="005D73AD">
      <w:pPr>
        <w:pStyle w:val="Listeavsnitt"/>
        <w:numPr>
          <w:ilvl w:val="0"/>
          <w:numId w:val="15"/>
        </w:numPr>
        <w:rPr>
          <w:rFonts w:asciiTheme="minorHAnsi" w:hAnsiTheme="minorHAnsi"/>
          <w:b/>
          <w:sz w:val="24"/>
          <w:szCs w:val="24"/>
          <w:lang w:val="en-US"/>
        </w:rPr>
      </w:pPr>
      <w:r w:rsidRPr="00271419">
        <w:rPr>
          <w:rFonts w:asciiTheme="minorHAnsi" w:hAnsiTheme="minorHAnsi"/>
          <w:b/>
          <w:sz w:val="24"/>
          <w:szCs w:val="24"/>
          <w:lang w:val="en-US"/>
        </w:rPr>
        <w:t xml:space="preserve">Fixed and regular annual meetings between the skilled trade specialists and the judges in Arctic Skills. </w:t>
      </w:r>
      <w:r>
        <w:rPr>
          <w:rFonts w:asciiTheme="minorHAnsi" w:hAnsiTheme="minorHAnsi"/>
          <w:b/>
          <w:sz w:val="24"/>
          <w:szCs w:val="24"/>
          <w:lang w:val="en-US"/>
        </w:rPr>
        <w:t>This meeting needs to be set in the year plan and financed by Arctic Skills.</w:t>
      </w:r>
    </w:p>
    <w:p w:rsidR="005D73AD" w:rsidRPr="00271419" w:rsidRDefault="005D73AD" w:rsidP="005D73AD">
      <w:pPr>
        <w:rPr>
          <w:rFonts w:asciiTheme="minorHAnsi" w:hAnsiTheme="minorHAnsi"/>
          <w:b/>
          <w:lang w:val="en-US"/>
        </w:rPr>
      </w:pPr>
    </w:p>
    <w:p w:rsidR="00271419" w:rsidRPr="00271419" w:rsidRDefault="001E7BC4" w:rsidP="005D73AD">
      <w:pPr>
        <w:pStyle w:val="Listeavsnitt"/>
        <w:numPr>
          <w:ilvl w:val="0"/>
          <w:numId w:val="15"/>
        </w:numPr>
        <w:rPr>
          <w:rFonts w:asciiTheme="minorHAnsi" w:hAnsiTheme="minorHAnsi"/>
          <w:b/>
          <w:sz w:val="24"/>
          <w:szCs w:val="24"/>
          <w:lang w:val="en-US"/>
        </w:rPr>
      </w:pPr>
      <w:r>
        <w:rPr>
          <w:rFonts w:asciiTheme="minorHAnsi" w:hAnsiTheme="minorHAnsi"/>
          <w:b/>
          <w:sz w:val="24"/>
          <w:szCs w:val="24"/>
          <w:lang w:val="en-US"/>
        </w:rPr>
        <w:t>Hold o</w:t>
      </w:r>
      <w:r w:rsidR="00271419" w:rsidRPr="00271419">
        <w:rPr>
          <w:rFonts w:asciiTheme="minorHAnsi" w:hAnsiTheme="minorHAnsi"/>
          <w:b/>
          <w:sz w:val="24"/>
          <w:szCs w:val="24"/>
          <w:lang w:val="en-US"/>
        </w:rPr>
        <w:t xml:space="preserve">ne meeting between the skilled trades specialists in Finnmark each September to </w:t>
      </w:r>
      <w:r w:rsidR="00271419">
        <w:rPr>
          <w:rFonts w:asciiTheme="minorHAnsi" w:hAnsiTheme="minorHAnsi"/>
          <w:b/>
          <w:sz w:val="24"/>
          <w:szCs w:val="24"/>
          <w:lang w:val="en-US"/>
        </w:rPr>
        <w:t>outline the School Tournaments and Finnmark Championship. Representatives from the branches of industry ought to be invited.</w:t>
      </w:r>
      <w:r>
        <w:rPr>
          <w:rFonts w:asciiTheme="minorHAnsi" w:hAnsiTheme="minorHAnsi"/>
          <w:b/>
          <w:sz w:val="24"/>
          <w:szCs w:val="24"/>
          <w:lang w:val="en-US"/>
        </w:rPr>
        <w:t xml:space="preserve"> The Training Department will finance this meeting.</w:t>
      </w:r>
    </w:p>
    <w:p w:rsidR="00137327" w:rsidRPr="00271419" w:rsidRDefault="00137327" w:rsidP="00137327">
      <w:pPr>
        <w:rPr>
          <w:rFonts w:asciiTheme="minorHAnsi" w:hAnsiTheme="minorHAnsi"/>
          <w:b/>
          <w:lang w:val="en-US"/>
        </w:rPr>
      </w:pPr>
    </w:p>
    <w:p w:rsidR="001E7BC4" w:rsidRPr="001E7BC4" w:rsidRDefault="001E7BC4" w:rsidP="005D73AD">
      <w:pPr>
        <w:pStyle w:val="Listeavsnitt"/>
        <w:numPr>
          <w:ilvl w:val="0"/>
          <w:numId w:val="15"/>
        </w:numPr>
        <w:rPr>
          <w:rFonts w:asciiTheme="minorHAnsi" w:hAnsiTheme="minorHAnsi"/>
          <w:b/>
          <w:sz w:val="24"/>
          <w:szCs w:val="24"/>
          <w:lang w:val="en-US"/>
        </w:rPr>
      </w:pPr>
      <w:r w:rsidRPr="001E7BC4">
        <w:rPr>
          <w:rFonts w:asciiTheme="minorHAnsi" w:hAnsiTheme="minorHAnsi"/>
          <w:b/>
          <w:sz w:val="24"/>
          <w:szCs w:val="24"/>
          <w:lang w:val="en-US"/>
        </w:rPr>
        <w:t>As part of the preparations for next year, a tips-sheet for the «School Competition as Didactic Method» needs to be developed by World Skills Norway, financed by World Skills Norway?</w:t>
      </w:r>
    </w:p>
    <w:p w:rsidR="00137327" w:rsidRPr="001E7BC4" w:rsidRDefault="00137327" w:rsidP="00137327">
      <w:pPr>
        <w:rPr>
          <w:rFonts w:asciiTheme="minorHAnsi" w:hAnsiTheme="minorHAnsi"/>
          <w:b/>
          <w:lang w:val="en-US"/>
        </w:rPr>
      </w:pPr>
    </w:p>
    <w:p w:rsidR="001E7BC4" w:rsidRPr="001E7BC4" w:rsidRDefault="00224642" w:rsidP="005D73AD">
      <w:pPr>
        <w:pStyle w:val="Listeavsnitt"/>
        <w:numPr>
          <w:ilvl w:val="0"/>
          <w:numId w:val="15"/>
        </w:numPr>
        <w:rPr>
          <w:b/>
          <w:sz w:val="24"/>
          <w:szCs w:val="24"/>
          <w:lang w:val="en-US"/>
        </w:rPr>
      </w:pPr>
      <w:r>
        <w:rPr>
          <w:b/>
          <w:sz w:val="24"/>
          <w:szCs w:val="24"/>
          <w:lang w:val="en-US"/>
        </w:rPr>
        <w:t>The Steering Committee</w:t>
      </w:r>
      <w:r w:rsidR="001E7BC4" w:rsidRPr="001E7BC4">
        <w:rPr>
          <w:b/>
          <w:sz w:val="24"/>
          <w:szCs w:val="24"/>
          <w:lang w:val="en-US"/>
        </w:rPr>
        <w:t xml:space="preserve"> recommends a cautious expansion of participation in the competition. </w:t>
      </w:r>
      <w:r w:rsidR="001E7BC4">
        <w:rPr>
          <w:b/>
          <w:sz w:val="24"/>
          <w:szCs w:val="24"/>
          <w:lang w:val="en-US"/>
        </w:rPr>
        <w:t>The most important is to invite and include Norrbotten. Expansion in Norway</w:t>
      </w:r>
      <w:r>
        <w:rPr>
          <w:b/>
          <w:sz w:val="24"/>
          <w:szCs w:val="24"/>
          <w:lang w:val="en-US"/>
        </w:rPr>
        <w:t xml:space="preserve"> can be justified by inviting schools which offer skilled trades which are not offered in Finnmark.</w:t>
      </w:r>
    </w:p>
    <w:p w:rsidR="00137327" w:rsidRPr="001E7BC4" w:rsidRDefault="00137327" w:rsidP="00137327">
      <w:pPr>
        <w:rPr>
          <w:b/>
          <w:lang w:val="en-US"/>
        </w:rPr>
      </w:pPr>
    </w:p>
    <w:p w:rsidR="00224642" w:rsidRPr="00224642" w:rsidRDefault="00224642" w:rsidP="005D73AD">
      <w:pPr>
        <w:pStyle w:val="Listeavsnitt"/>
        <w:numPr>
          <w:ilvl w:val="0"/>
          <w:numId w:val="15"/>
        </w:numPr>
        <w:rPr>
          <w:rFonts w:asciiTheme="minorHAnsi" w:hAnsiTheme="minorHAnsi"/>
          <w:b/>
          <w:sz w:val="24"/>
          <w:szCs w:val="24"/>
          <w:lang w:val="en-US"/>
        </w:rPr>
      </w:pPr>
      <w:r w:rsidRPr="00224642">
        <w:rPr>
          <w:rFonts w:asciiTheme="minorHAnsi" w:hAnsiTheme="minorHAnsi"/>
          <w:b/>
          <w:sz w:val="24"/>
          <w:szCs w:val="24"/>
          <w:lang w:val="en-US"/>
        </w:rPr>
        <w:t>The Steering Committee</w:t>
      </w:r>
      <w:r w:rsidR="001E7C88">
        <w:rPr>
          <w:rFonts w:asciiTheme="minorHAnsi" w:hAnsiTheme="minorHAnsi"/>
          <w:b/>
          <w:sz w:val="24"/>
          <w:szCs w:val="24"/>
          <w:lang w:val="en-US"/>
        </w:rPr>
        <w:t xml:space="preserve"> will draft a</w:t>
      </w:r>
      <w:r w:rsidRPr="00224642">
        <w:rPr>
          <w:rFonts w:asciiTheme="minorHAnsi" w:hAnsiTheme="minorHAnsi"/>
          <w:b/>
          <w:sz w:val="24"/>
          <w:szCs w:val="24"/>
          <w:lang w:val="en-US"/>
        </w:rPr>
        <w:t xml:space="preserve"> letter of introduction which informs businesses and branches about the skilled trades competition and the conditions for apprentice participation in the Norwegian Championship.</w:t>
      </w:r>
    </w:p>
    <w:p w:rsidR="00137327" w:rsidRPr="00224642" w:rsidRDefault="00137327" w:rsidP="00137327">
      <w:pPr>
        <w:rPr>
          <w:rFonts w:asciiTheme="minorHAnsi" w:hAnsiTheme="minorHAnsi"/>
          <w:b/>
          <w:lang w:val="en-US"/>
        </w:rPr>
      </w:pPr>
    </w:p>
    <w:p w:rsidR="00224642" w:rsidRPr="00224642" w:rsidRDefault="00224642" w:rsidP="005D73AD">
      <w:pPr>
        <w:pStyle w:val="Listeavsnitt"/>
        <w:numPr>
          <w:ilvl w:val="0"/>
          <w:numId w:val="15"/>
        </w:numPr>
        <w:rPr>
          <w:b/>
          <w:sz w:val="24"/>
          <w:szCs w:val="24"/>
          <w:lang w:val="en-US"/>
        </w:rPr>
      </w:pPr>
      <w:r w:rsidRPr="00224642">
        <w:rPr>
          <w:b/>
          <w:sz w:val="24"/>
          <w:szCs w:val="24"/>
          <w:lang w:val="en-US"/>
        </w:rPr>
        <w:t>The Steering Committee recommends that Arctic S</w:t>
      </w:r>
      <w:r>
        <w:rPr>
          <w:b/>
          <w:sz w:val="24"/>
          <w:szCs w:val="24"/>
          <w:lang w:val="en-US"/>
        </w:rPr>
        <w:t>k</w:t>
      </w:r>
      <w:r w:rsidRPr="00224642">
        <w:rPr>
          <w:b/>
          <w:sz w:val="24"/>
          <w:szCs w:val="24"/>
          <w:lang w:val="en-US"/>
        </w:rPr>
        <w:t xml:space="preserve">ills continues as an exclusive </w:t>
      </w:r>
      <w:r>
        <w:rPr>
          <w:b/>
          <w:sz w:val="24"/>
          <w:szCs w:val="24"/>
          <w:lang w:val="en-US"/>
        </w:rPr>
        <w:t xml:space="preserve">Open Class </w:t>
      </w:r>
      <w:r w:rsidRPr="00224642">
        <w:rPr>
          <w:b/>
          <w:sz w:val="24"/>
          <w:szCs w:val="24"/>
          <w:lang w:val="en-US"/>
        </w:rPr>
        <w:t>school competition.</w:t>
      </w:r>
    </w:p>
    <w:p w:rsidR="00224642" w:rsidRPr="001E7C88" w:rsidRDefault="00224642" w:rsidP="00224642">
      <w:pPr>
        <w:pStyle w:val="Listeavsnitt"/>
        <w:rPr>
          <w:b/>
          <w:sz w:val="24"/>
          <w:szCs w:val="24"/>
          <w:lang w:val="en-US"/>
        </w:rPr>
      </w:pPr>
    </w:p>
    <w:p w:rsidR="00224642" w:rsidRPr="00224642" w:rsidRDefault="00224642" w:rsidP="005D73AD">
      <w:pPr>
        <w:pStyle w:val="Listeavsnitt"/>
        <w:numPr>
          <w:ilvl w:val="0"/>
          <w:numId w:val="15"/>
        </w:numPr>
        <w:rPr>
          <w:b/>
          <w:sz w:val="24"/>
          <w:szCs w:val="24"/>
          <w:lang w:val="en-US"/>
        </w:rPr>
      </w:pPr>
      <w:r w:rsidRPr="00224642">
        <w:rPr>
          <w:b/>
          <w:sz w:val="24"/>
          <w:szCs w:val="24"/>
          <w:lang w:val="en-US"/>
        </w:rPr>
        <w:t>The Steering Committee recommends that we keep all of the skilled trades in the current program.</w:t>
      </w:r>
    </w:p>
    <w:p w:rsidR="001E7C88" w:rsidRPr="001E7C88" w:rsidRDefault="001E7C88" w:rsidP="001E7C88">
      <w:pPr>
        <w:pStyle w:val="Listeavsnitt"/>
        <w:ind w:left="927"/>
        <w:rPr>
          <w:sz w:val="24"/>
          <w:szCs w:val="24"/>
          <w:lang w:val="en-US"/>
        </w:rPr>
      </w:pPr>
    </w:p>
    <w:p w:rsidR="00224642" w:rsidRPr="00224642" w:rsidRDefault="00224642" w:rsidP="005D73AD">
      <w:pPr>
        <w:pStyle w:val="Listeavsnitt"/>
        <w:numPr>
          <w:ilvl w:val="0"/>
          <w:numId w:val="15"/>
        </w:numPr>
        <w:rPr>
          <w:sz w:val="24"/>
          <w:szCs w:val="24"/>
          <w:lang w:val="en-US"/>
        </w:rPr>
      </w:pPr>
      <w:r w:rsidRPr="00224642">
        <w:rPr>
          <w:b/>
          <w:sz w:val="24"/>
          <w:szCs w:val="24"/>
          <w:lang w:val="en-US"/>
        </w:rPr>
        <w:t>The Steering Committee recommends a cautious expansion of the number og skilled trades in the competition.</w:t>
      </w:r>
    </w:p>
    <w:p w:rsidR="00137327" w:rsidRPr="00224642" w:rsidRDefault="00137327" w:rsidP="00137327">
      <w:pPr>
        <w:rPr>
          <w:lang w:val="en-US"/>
        </w:rPr>
      </w:pPr>
    </w:p>
    <w:p w:rsidR="00224642" w:rsidRPr="00224642" w:rsidRDefault="00224642" w:rsidP="005D73AD">
      <w:pPr>
        <w:pStyle w:val="Listeavsnitt"/>
        <w:numPr>
          <w:ilvl w:val="0"/>
          <w:numId w:val="15"/>
        </w:numPr>
        <w:rPr>
          <w:rFonts w:asciiTheme="minorHAnsi" w:hAnsiTheme="minorHAnsi"/>
          <w:b/>
          <w:sz w:val="24"/>
          <w:szCs w:val="24"/>
          <w:lang w:val="en-US"/>
        </w:rPr>
      </w:pPr>
      <w:r w:rsidRPr="00224642">
        <w:rPr>
          <w:rFonts w:asciiTheme="minorHAnsi" w:hAnsiTheme="minorHAnsi"/>
          <w:b/>
          <w:sz w:val="24"/>
          <w:szCs w:val="24"/>
          <w:lang w:val="en-US"/>
        </w:rPr>
        <w:t>The Steering Committee recommends that the arrangement is set over three days in the future.</w:t>
      </w:r>
    </w:p>
    <w:p w:rsidR="00137327" w:rsidRPr="00224642" w:rsidRDefault="00137327" w:rsidP="00137327">
      <w:pPr>
        <w:rPr>
          <w:rFonts w:asciiTheme="minorHAnsi" w:hAnsiTheme="minorHAnsi"/>
          <w:b/>
          <w:lang w:val="en-US"/>
        </w:rPr>
      </w:pPr>
    </w:p>
    <w:p w:rsidR="00224642" w:rsidRPr="00224642" w:rsidRDefault="00224642" w:rsidP="005D73AD">
      <w:pPr>
        <w:pStyle w:val="Listeavsnitt"/>
        <w:numPr>
          <w:ilvl w:val="0"/>
          <w:numId w:val="15"/>
        </w:numPr>
        <w:rPr>
          <w:b/>
          <w:sz w:val="24"/>
          <w:szCs w:val="24"/>
          <w:lang w:val="en-US"/>
        </w:rPr>
      </w:pPr>
      <w:r w:rsidRPr="00224642">
        <w:rPr>
          <w:b/>
          <w:sz w:val="24"/>
          <w:szCs w:val="24"/>
          <w:lang w:val="en-US"/>
        </w:rPr>
        <w:t>The St</w:t>
      </w:r>
      <w:r w:rsidR="00EC24EE">
        <w:rPr>
          <w:b/>
          <w:sz w:val="24"/>
          <w:szCs w:val="24"/>
          <w:lang w:val="en-US"/>
        </w:rPr>
        <w:t>eering Committee will focus its effort in defining the business community’s role in the project and form formal partnerships where they are beneficial to the project goals. This effort includes future development of the project, and is financed by a grant from Kolarctic.</w:t>
      </w:r>
    </w:p>
    <w:p w:rsidR="00E112F5" w:rsidRPr="00224642" w:rsidRDefault="00E112F5" w:rsidP="00E112F5">
      <w:pPr>
        <w:rPr>
          <w:b/>
          <w:lang w:val="en-US"/>
        </w:rPr>
      </w:pPr>
    </w:p>
    <w:p w:rsidR="00EC24EE" w:rsidRPr="00EC24EE" w:rsidRDefault="00EC24EE" w:rsidP="005D73AD">
      <w:pPr>
        <w:pStyle w:val="Listeavsnitt"/>
        <w:numPr>
          <w:ilvl w:val="0"/>
          <w:numId w:val="15"/>
        </w:numPr>
        <w:rPr>
          <w:sz w:val="24"/>
          <w:szCs w:val="24"/>
          <w:lang w:val="en-US"/>
        </w:rPr>
      </w:pPr>
      <w:r w:rsidRPr="00EC24EE">
        <w:rPr>
          <w:b/>
          <w:sz w:val="24"/>
          <w:szCs w:val="24"/>
          <w:lang w:val="en-US"/>
        </w:rPr>
        <w:lastRenderedPageBreak/>
        <w:t xml:space="preserve">The Steering Committee recommends that the Finnmark Championship 2017 be held in Kirkenes, </w:t>
      </w:r>
      <w:r>
        <w:rPr>
          <w:b/>
          <w:sz w:val="24"/>
          <w:szCs w:val="24"/>
          <w:lang w:val="en-US"/>
        </w:rPr>
        <w:t>utilizing the increased competency of this school as host.</w:t>
      </w:r>
    </w:p>
    <w:p w:rsidR="00E112F5" w:rsidRPr="00EC24EE" w:rsidRDefault="00E112F5" w:rsidP="00E112F5">
      <w:pPr>
        <w:rPr>
          <w:lang w:val="en-US"/>
        </w:rPr>
      </w:pPr>
    </w:p>
    <w:p w:rsidR="00EC24EE" w:rsidRPr="00EC24EE" w:rsidRDefault="00EC24EE" w:rsidP="005D73AD">
      <w:pPr>
        <w:pStyle w:val="Listeavsnitt"/>
        <w:numPr>
          <w:ilvl w:val="0"/>
          <w:numId w:val="15"/>
        </w:numPr>
        <w:rPr>
          <w:b/>
          <w:sz w:val="24"/>
          <w:szCs w:val="24"/>
          <w:lang w:val="en-US"/>
        </w:rPr>
      </w:pPr>
      <w:r w:rsidRPr="00EC24EE">
        <w:rPr>
          <w:b/>
          <w:sz w:val="24"/>
          <w:szCs w:val="24"/>
          <w:lang w:val="en-US"/>
        </w:rPr>
        <w:t xml:space="preserve">The Steering Committee recommends that </w:t>
      </w:r>
      <w:r>
        <w:rPr>
          <w:b/>
          <w:sz w:val="24"/>
          <w:szCs w:val="24"/>
          <w:lang w:val="en-US"/>
        </w:rPr>
        <w:t xml:space="preserve">next year’s arrangement budgets for </w:t>
      </w:r>
      <w:r w:rsidRPr="00EC24EE">
        <w:rPr>
          <w:b/>
          <w:sz w:val="24"/>
          <w:szCs w:val="24"/>
          <w:lang w:val="en-US"/>
        </w:rPr>
        <w:t>a resource for a consultancy</w:t>
      </w:r>
      <w:r>
        <w:rPr>
          <w:b/>
          <w:sz w:val="24"/>
          <w:szCs w:val="24"/>
          <w:lang w:val="en-US"/>
        </w:rPr>
        <w:t>.</w:t>
      </w:r>
      <w:r w:rsidRPr="00EC24EE">
        <w:rPr>
          <w:b/>
          <w:sz w:val="24"/>
          <w:szCs w:val="24"/>
          <w:lang w:val="en-US"/>
        </w:rPr>
        <w:t xml:space="preserve"> </w:t>
      </w:r>
    </w:p>
    <w:p w:rsidR="00EC24EE" w:rsidRPr="001E7C88" w:rsidRDefault="00EC24EE" w:rsidP="00EC24EE">
      <w:pPr>
        <w:pStyle w:val="Listeavsnitt"/>
        <w:rPr>
          <w:b/>
          <w:sz w:val="24"/>
          <w:szCs w:val="24"/>
          <w:lang w:val="en-US"/>
        </w:rPr>
      </w:pPr>
    </w:p>
    <w:p w:rsidR="00EC24EE" w:rsidRPr="00EC24EE" w:rsidRDefault="00EC24EE" w:rsidP="005D73AD">
      <w:pPr>
        <w:pStyle w:val="Listeavsnitt"/>
        <w:numPr>
          <w:ilvl w:val="0"/>
          <w:numId w:val="15"/>
        </w:numPr>
        <w:rPr>
          <w:b/>
          <w:sz w:val="24"/>
          <w:szCs w:val="24"/>
          <w:lang w:val="en-US"/>
        </w:rPr>
      </w:pPr>
      <w:r w:rsidRPr="00EC24EE">
        <w:rPr>
          <w:b/>
          <w:sz w:val="24"/>
          <w:szCs w:val="24"/>
          <w:lang w:val="en-US"/>
        </w:rPr>
        <w:t xml:space="preserve">The Steering Committee recommends that this year’s </w:t>
      </w:r>
      <w:r>
        <w:rPr>
          <w:b/>
          <w:sz w:val="24"/>
          <w:szCs w:val="24"/>
          <w:lang w:val="en-US"/>
        </w:rPr>
        <w:t>competition tasks are carried over to next year with some small changes.</w:t>
      </w:r>
    </w:p>
    <w:p w:rsidR="00AB0B9E" w:rsidRPr="00EC24EE" w:rsidRDefault="00AB0B9E" w:rsidP="005D73AD">
      <w:pPr>
        <w:rPr>
          <w:b/>
          <w:lang w:val="en-US"/>
        </w:rPr>
      </w:pPr>
    </w:p>
    <w:p w:rsidR="003E16FA" w:rsidRPr="00DC600B" w:rsidRDefault="00F43A03" w:rsidP="008A2C46">
      <w:pPr>
        <w:pStyle w:val="Overskrift1"/>
        <w:rPr>
          <w:rFonts w:asciiTheme="minorHAnsi" w:hAnsiTheme="minorHAnsi"/>
        </w:rPr>
      </w:pPr>
      <w:bookmarkStart w:id="14" w:name="_Toc453237977"/>
      <w:r w:rsidRPr="00C96E9E">
        <w:t>Bud</w:t>
      </w:r>
      <w:r w:rsidR="005A629C">
        <w:t>get and Accounting</w:t>
      </w:r>
      <w:bookmarkEnd w:id="14"/>
    </w:p>
    <w:p w:rsidR="00F43A03" w:rsidRDefault="00F43A03" w:rsidP="00EF690D">
      <w:pPr>
        <w:rPr>
          <w:rFonts w:asciiTheme="minorHAnsi" w:hAnsiTheme="minorHAnsi"/>
          <w:b/>
        </w:rPr>
      </w:pPr>
    </w:p>
    <w:tbl>
      <w:tblPr>
        <w:tblStyle w:val="Enkelttabell2"/>
        <w:tblW w:w="8472" w:type="dxa"/>
        <w:tblLook w:val="04A0" w:firstRow="1" w:lastRow="0" w:firstColumn="1" w:lastColumn="0" w:noHBand="0" w:noVBand="1"/>
      </w:tblPr>
      <w:tblGrid>
        <w:gridCol w:w="4720"/>
        <w:gridCol w:w="1625"/>
        <w:gridCol w:w="2127"/>
      </w:tblGrid>
      <w:tr w:rsidR="005E5084" w:rsidRPr="005E5084" w:rsidTr="006506F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20" w:type="dxa"/>
            <w:shd w:val="clear" w:color="auto" w:fill="D9D9D9" w:themeFill="background1" w:themeFillShade="D9"/>
            <w:noWrap/>
            <w:hideMark/>
          </w:tcPr>
          <w:p w:rsidR="005E5084" w:rsidRPr="005E5084" w:rsidRDefault="005E5084" w:rsidP="005E5084">
            <w:pPr>
              <w:ind w:left="360"/>
              <w:rPr>
                <w:rFonts w:asciiTheme="minorHAnsi" w:hAnsiTheme="minorHAnsi"/>
              </w:rPr>
            </w:pPr>
            <w:r w:rsidRPr="005E5084">
              <w:rPr>
                <w:rFonts w:asciiTheme="minorHAnsi" w:hAnsiTheme="minorHAnsi"/>
              </w:rPr>
              <w:t> Utgiftsposter</w:t>
            </w:r>
          </w:p>
        </w:tc>
        <w:tc>
          <w:tcPr>
            <w:tcW w:w="1625" w:type="dxa"/>
            <w:tcBorders>
              <w:right w:val="single" w:sz="4" w:space="0" w:color="auto"/>
            </w:tcBorders>
            <w:shd w:val="clear" w:color="auto" w:fill="D9D9D9" w:themeFill="background1" w:themeFillShade="D9"/>
            <w:noWrap/>
            <w:hideMark/>
          </w:tcPr>
          <w:p w:rsidR="005E5084" w:rsidRPr="005E5084" w:rsidRDefault="005E5084" w:rsidP="005E5084">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E5084">
              <w:rPr>
                <w:rFonts w:asciiTheme="minorHAnsi" w:hAnsiTheme="minorHAnsi"/>
              </w:rPr>
              <w:t>Tot. utgifter</w:t>
            </w:r>
          </w:p>
        </w:tc>
        <w:tc>
          <w:tcPr>
            <w:tcW w:w="2127" w:type="dxa"/>
            <w:tcBorders>
              <w:left w:val="single" w:sz="4" w:space="0" w:color="auto"/>
            </w:tcBorders>
            <w:shd w:val="clear" w:color="auto" w:fill="D9D9D9" w:themeFill="background1" w:themeFillShade="D9"/>
          </w:tcPr>
          <w:p w:rsidR="005E5084" w:rsidRPr="005E5084" w:rsidRDefault="005E5084" w:rsidP="005E5084">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E5084">
              <w:rPr>
                <w:rFonts w:asciiTheme="minorHAnsi" w:hAnsiTheme="minorHAnsi"/>
              </w:rPr>
              <w:t>Regnskap</w:t>
            </w:r>
          </w:p>
        </w:tc>
      </w:tr>
      <w:tr w:rsidR="005E5084" w:rsidRPr="005E5084" w:rsidTr="006506FE">
        <w:trPr>
          <w:trHeight w:val="288"/>
        </w:trPr>
        <w:tc>
          <w:tcPr>
            <w:cnfStyle w:val="001000000000" w:firstRow="0" w:lastRow="0" w:firstColumn="1" w:lastColumn="0" w:oddVBand="0" w:evenVBand="0" w:oddHBand="0" w:evenHBand="0" w:firstRowFirstColumn="0" w:firstRowLastColumn="0" w:lastRowFirstColumn="0" w:lastRowLastColumn="0"/>
            <w:tcW w:w="4720" w:type="dxa"/>
            <w:noWrap/>
            <w:hideMark/>
          </w:tcPr>
          <w:p w:rsidR="005E5084" w:rsidRPr="005E5084" w:rsidRDefault="005E5084" w:rsidP="005E5084">
            <w:pPr>
              <w:ind w:left="360"/>
              <w:rPr>
                <w:rFonts w:asciiTheme="minorHAnsi" w:hAnsiTheme="minorHAnsi"/>
              </w:rPr>
            </w:pPr>
            <w:r w:rsidRPr="005E5084">
              <w:rPr>
                <w:rFonts w:asciiTheme="minorHAnsi" w:hAnsiTheme="minorHAnsi"/>
              </w:rPr>
              <w:t>Honorarer/ lønn til fagpersoner/tolking</w:t>
            </w:r>
          </w:p>
          <w:p w:rsidR="005E5084" w:rsidRPr="005E5084" w:rsidRDefault="005E5084" w:rsidP="005E5084">
            <w:pPr>
              <w:ind w:left="360"/>
              <w:rPr>
                <w:rFonts w:asciiTheme="minorHAnsi" w:hAnsiTheme="minorHAnsi"/>
              </w:rPr>
            </w:pPr>
            <w:r w:rsidRPr="005E5084">
              <w:rPr>
                <w:rFonts w:asciiTheme="minorHAnsi" w:hAnsiTheme="minorHAnsi"/>
              </w:rPr>
              <w:t>Administrasjon</w:t>
            </w:r>
          </w:p>
        </w:tc>
        <w:tc>
          <w:tcPr>
            <w:tcW w:w="1625" w:type="dxa"/>
            <w:tcBorders>
              <w:right w:val="single" w:sz="4" w:space="0" w:color="auto"/>
            </w:tcBorders>
            <w:noWrap/>
            <w:hideMark/>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370 000</w:t>
            </w:r>
          </w:p>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200 000</w:t>
            </w:r>
          </w:p>
        </w:tc>
        <w:tc>
          <w:tcPr>
            <w:tcW w:w="2127" w:type="dxa"/>
            <w:tcBorders>
              <w:left w:val="single" w:sz="4" w:space="0" w:color="auto"/>
            </w:tcBorders>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412 971</w:t>
            </w:r>
          </w:p>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217 026</w:t>
            </w:r>
          </w:p>
        </w:tc>
      </w:tr>
      <w:tr w:rsidR="005E5084" w:rsidRPr="005E5084" w:rsidTr="006506FE">
        <w:trPr>
          <w:trHeight w:val="288"/>
        </w:trPr>
        <w:tc>
          <w:tcPr>
            <w:cnfStyle w:val="001000000000" w:firstRow="0" w:lastRow="0" w:firstColumn="1" w:lastColumn="0" w:oddVBand="0" w:evenVBand="0" w:oddHBand="0" w:evenHBand="0" w:firstRowFirstColumn="0" w:firstRowLastColumn="0" w:lastRowFirstColumn="0" w:lastRowLastColumn="0"/>
            <w:tcW w:w="4720" w:type="dxa"/>
            <w:noWrap/>
            <w:hideMark/>
          </w:tcPr>
          <w:p w:rsidR="005E5084" w:rsidRPr="005E5084" w:rsidRDefault="005E5084" w:rsidP="005E5084">
            <w:pPr>
              <w:ind w:left="360"/>
              <w:rPr>
                <w:rFonts w:asciiTheme="minorHAnsi" w:hAnsiTheme="minorHAnsi"/>
              </w:rPr>
            </w:pPr>
            <w:r w:rsidRPr="005E5084">
              <w:rPr>
                <w:rFonts w:asciiTheme="minorHAnsi" w:hAnsiTheme="minorHAnsi"/>
              </w:rPr>
              <w:t>Reiseutgifter</w:t>
            </w:r>
          </w:p>
          <w:p w:rsidR="005E5084" w:rsidRPr="005E5084" w:rsidRDefault="005E5084" w:rsidP="005E5084">
            <w:pPr>
              <w:ind w:left="360"/>
              <w:rPr>
                <w:rFonts w:asciiTheme="minorHAnsi" w:hAnsiTheme="minorHAnsi"/>
              </w:rPr>
            </w:pPr>
            <w:r w:rsidRPr="005E5084">
              <w:rPr>
                <w:rFonts w:asciiTheme="minorHAnsi" w:hAnsiTheme="minorHAnsi"/>
              </w:rPr>
              <w:t>Kost og hotellutgifter</w:t>
            </w:r>
          </w:p>
        </w:tc>
        <w:tc>
          <w:tcPr>
            <w:tcW w:w="1625" w:type="dxa"/>
            <w:tcBorders>
              <w:right w:val="single" w:sz="4" w:space="0" w:color="auto"/>
            </w:tcBorders>
            <w:noWrap/>
            <w:hideMark/>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60 000</w:t>
            </w:r>
          </w:p>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140 000</w:t>
            </w:r>
          </w:p>
        </w:tc>
        <w:tc>
          <w:tcPr>
            <w:tcW w:w="2127" w:type="dxa"/>
            <w:tcBorders>
              <w:left w:val="single" w:sz="4" w:space="0" w:color="auto"/>
            </w:tcBorders>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32 056</w:t>
            </w:r>
          </w:p>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155 729</w:t>
            </w:r>
          </w:p>
        </w:tc>
      </w:tr>
      <w:tr w:rsidR="005E5084" w:rsidRPr="005E5084" w:rsidTr="006506FE">
        <w:trPr>
          <w:trHeight w:val="288"/>
        </w:trPr>
        <w:tc>
          <w:tcPr>
            <w:cnfStyle w:val="001000000000" w:firstRow="0" w:lastRow="0" w:firstColumn="1" w:lastColumn="0" w:oddVBand="0" w:evenVBand="0" w:oddHBand="0" w:evenHBand="0" w:firstRowFirstColumn="0" w:firstRowLastColumn="0" w:lastRowFirstColumn="0" w:lastRowLastColumn="0"/>
            <w:tcW w:w="4720" w:type="dxa"/>
            <w:noWrap/>
            <w:hideMark/>
          </w:tcPr>
          <w:p w:rsidR="005E5084" w:rsidRPr="005E5084" w:rsidRDefault="005E5084" w:rsidP="005E5084">
            <w:pPr>
              <w:ind w:left="360"/>
              <w:rPr>
                <w:rFonts w:asciiTheme="minorHAnsi" w:hAnsiTheme="minorHAnsi"/>
              </w:rPr>
            </w:pPr>
            <w:r w:rsidRPr="005E5084">
              <w:rPr>
                <w:rFonts w:asciiTheme="minorHAnsi" w:hAnsiTheme="minorHAnsi"/>
              </w:rPr>
              <w:t>Konkurranseutstyr og materiell</w:t>
            </w:r>
          </w:p>
          <w:p w:rsidR="005E5084" w:rsidRPr="005E5084" w:rsidRDefault="005E5084" w:rsidP="005E5084">
            <w:pPr>
              <w:ind w:left="360"/>
              <w:rPr>
                <w:rFonts w:asciiTheme="minorHAnsi" w:hAnsiTheme="minorHAnsi"/>
              </w:rPr>
            </w:pPr>
            <w:r w:rsidRPr="005E5084">
              <w:rPr>
                <w:rFonts w:asciiTheme="minorHAnsi" w:hAnsiTheme="minorHAnsi"/>
              </w:rPr>
              <w:t>Annet: informasjon, premier, reklamemateriell</w:t>
            </w:r>
          </w:p>
          <w:p w:rsidR="005E5084" w:rsidRPr="005E5084" w:rsidRDefault="005E5084" w:rsidP="005E5084">
            <w:pPr>
              <w:ind w:left="360"/>
              <w:rPr>
                <w:rFonts w:asciiTheme="minorHAnsi" w:hAnsiTheme="minorHAnsi"/>
              </w:rPr>
            </w:pPr>
            <w:r w:rsidRPr="005E5084">
              <w:rPr>
                <w:rFonts w:asciiTheme="minorHAnsi" w:hAnsiTheme="minorHAnsi"/>
              </w:rPr>
              <w:t>Lokaler</w:t>
            </w:r>
          </w:p>
        </w:tc>
        <w:tc>
          <w:tcPr>
            <w:tcW w:w="1625" w:type="dxa"/>
            <w:tcBorders>
              <w:right w:val="single" w:sz="4" w:space="0" w:color="auto"/>
            </w:tcBorders>
            <w:noWrap/>
            <w:hideMark/>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500 000</w:t>
            </w:r>
          </w:p>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70 000</w:t>
            </w:r>
          </w:p>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10 000</w:t>
            </w:r>
          </w:p>
        </w:tc>
        <w:tc>
          <w:tcPr>
            <w:tcW w:w="2127" w:type="dxa"/>
            <w:tcBorders>
              <w:left w:val="single" w:sz="4" w:space="0" w:color="auto"/>
            </w:tcBorders>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382 085</w:t>
            </w:r>
          </w:p>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17 693</w:t>
            </w:r>
          </w:p>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80</w:t>
            </w:r>
          </w:p>
        </w:tc>
      </w:tr>
      <w:tr w:rsidR="005E5084" w:rsidRPr="005E5084" w:rsidTr="006506FE">
        <w:trPr>
          <w:trHeight w:val="288"/>
        </w:trPr>
        <w:tc>
          <w:tcPr>
            <w:cnfStyle w:val="001000000000" w:firstRow="0" w:lastRow="0" w:firstColumn="1" w:lastColumn="0" w:oddVBand="0" w:evenVBand="0" w:oddHBand="0" w:evenHBand="0" w:firstRowFirstColumn="0" w:firstRowLastColumn="0" w:lastRowFirstColumn="0" w:lastRowLastColumn="0"/>
            <w:tcW w:w="4720" w:type="dxa"/>
            <w:tcBorders>
              <w:bottom w:val="single" w:sz="4" w:space="0" w:color="auto"/>
            </w:tcBorders>
            <w:noWrap/>
          </w:tcPr>
          <w:p w:rsidR="005E5084" w:rsidRPr="005E5084" w:rsidRDefault="005E5084" w:rsidP="005E5084">
            <w:pPr>
              <w:ind w:left="360"/>
              <w:rPr>
                <w:rFonts w:asciiTheme="minorHAnsi" w:hAnsiTheme="minorHAnsi"/>
              </w:rPr>
            </w:pPr>
            <w:r w:rsidRPr="005E5084">
              <w:rPr>
                <w:rFonts w:asciiTheme="minorHAnsi" w:hAnsiTheme="minorHAnsi"/>
              </w:rPr>
              <w:t>Merverdi utenfor mva.- loven</w:t>
            </w:r>
          </w:p>
        </w:tc>
        <w:tc>
          <w:tcPr>
            <w:tcW w:w="1625" w:type="dxa"/>
            <w:tcBorders>
              <w:bottom w:val="single" w:sz="4" w:space="0" w:color="auto"/>
              <w:right w:val="single" w:sz="4" w:space="0" w:color="auto"/>
            </w:tcBorders>
            <w:noWrap/>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127" w:type="dxa"/>
            <w:tcBorders>
              <w:left w:val="single" w:sz="4" w:space="0" w:color="auto"/>
              <w:bottom w:val="single" w:sz="4" w:space="0" w:color="auto"/>
            </w:tcBorders>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101 093</w:t>
            </w:r>
          </w:p>
        </w:tc>
      </w:tr>
      <w:tr w:rsidR="005E5084" w:rsidRPr="005E5084" w:rsidTr="006506FE">
        <w:trPr>
          <w:trHeight w:val="58"/>
        </w:trPr>
        <w:tc>
          <w:tcPr>
            <w:cnfStyle w:val="001000000000" w:firstRow="0" w:lastRow="0" w:firstColumn="1" w:lastColumn="0" w:oddVBand="0" w:evenVBand="0" w:oddHBand="0" w:evenHBand="0" w:firstRowFirstColumn="0" w:firstRowLastColumn="0" w:lastRowFirstColumn="0" w:lastRowLastColumn="0"/>
            <w:tcW w:w="4720" w:type="dxa"/>
            <w:tcBorders>
              <w:top w:val="single" w:sz="4" w:space="0" w:color="auto"/>
              <w:bottom w:val="single" w:sz="4" w:space="0" w:color="auto"/>
            </w:tcBorders>
            <w:noWrap/>
            <w:hideMark/>
          </w:tcPr>
          <w:p w:rsidR="005E5084" w:rsidRPr="005E5084" w:rsidRDefault="005E5084" w:rsidP="005E5084">
            <w:pPr>
              <w:ind w:left="360"/>
              <w:rPr>
                <w:rFonts w:asciiTheme="minorHAnsi" w:hAnsiTheme="minorHAnsi"/>
              </w:rPr>
            </w:pPr>
            <w:r w:rsidRPr="005E5084">
              <w:rPr>
                <w:rFonts w:asciiTheme="minorHAnsi" w:hAnsiTheme="minorHAnsi"/>
              </w:rPr>
              <w:t> Brutto utgifter</w:t>
            </w:r>
          </w:p>
        </w:tc>
        <w:tc>
          <w:tcPr>
            <w:tcW w:w="1625" w:type="dxa"/>
            <w:tcBorders>
              <w:top w:val="single" w:sz="4" w:space="0" w:color="auto"/>
              <w:bottom w:val="single" w:sz="4" w:space="0" w:color="auto"/>
              <w:right w:val="single" w:sz="4" w:space="0" w:color="auto"/>
            </w:tcBorders>
            <w:noWrap/>
            <w:hideMark/>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1 350 000</w:t>
            </w:r>
          </w:p>
        </w:tc>
        <w:tc>
          <w:tcPr>
            <w:tcW w:w="2127" w:type="dxa"/>
            <w:tcBorders>
              <w:top w:val="single" w:sz="4" w:space="0" w:color="auto"/>
              <w:left w:val="single" w:sz="4" w:space="0" w:color="auto"/>
              <w:bottom w:val="single" w:sz="4" w:space="0" w:color="auto"/>
            </w:tcBorders>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1 318 733</w:t>
            </w:r>
          </w:p>
        </w:tc>
      </w:tr>
      <w:tr w:rsidR="005E5084" w:rsidRPr="005E5084" w:rsidTr="006506FE">
        <w:trPr>
          <w:trHeight w:val="58"/>
        </w:trPr>
        <w:tc>
          <w:tcPr>
            <w:cnfStyle w:val="001000000000" w:firstRow="0" w:lastRow="0" w:firstColumn="1" w:lastColumn="0" w:oddVBand="0" w:evenVBand="0" w:oddHBand="0" w:evenHBand="0" w:firstRowFirstColumn="0" w:firstRowLastColumn="0" w:lastRowFirstColumn="0" w:lastRowLastColumn="0"/>
            <w:tcW w:w="4720" w:type="dxa"/>
            <w:tcBorders>
              <w:top w:val="single" w:sz="4" w:space="0" w:color="auto"/>
              <w:bottom w:val="single" w:sz="4" w:space="0" w:color="auto"/>
            </w:tcBorders>
            <w:noWrap/>
          </w:tcPr>
          <w:p w:rsidR="005E5084" w:rsidRPr="005E5084" w:rsidRDefault="005E5084" w:rsidP="005E5084">
            <w:pPr>
              <w:ind w:left="360"/>
              <w:rPr>
                <w:rFonts w:asciiTheme="minorHAnsi" w:hAnsiTheme="minorHAnsi"/>
              </w:rPr>
            </w:pPr>
            <w:r w:rsidRPr="005E5084">
              <w:rPr>
                <w:rFonts w:asciiTheme="minorHAnsi" w:hAnsiTheme="minorHAnsi"/>
              </w:rPr>
              <w:t>Kompensasjon for merverdiavgift</w:t>
            </w:r>
          </w:p>
        </w:tc>
        <w:tc>
          <w:tcPr>
            <w:tcW w:w="1625" w:type="dxa"/>
            <w:tcBorders>
              <w:top w:val="single" w:sz="4" w:space="0" w:color="auto"/>
              <w:bottom w:val="single" w:sz="4" w:space="0" w:color="auto"/>
              <w:right w:val="single" w:sz="4" w:space="0" w:color="auto"/>
            </w:tcBorders>
            <w:noWrap/>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127" w:type="dxa"/>
            <w:tcBorders>
              <w:top w:val="single" w:sz="4" w:space="0" w:color="auto"/>
              <w:left w:val="single" w:sz="4" w:space="0" w:color="auto"/>
              <w:bottom w:val="single" w:sz="4" w:space="0" w:color="auto"/>
            </w:tcBorders>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-16 545</w:t>
            </w:r>
          </w:p>
        </w:tc>
      </w:tr>
      <w:tr w:rsidR="005E5084" w:rsidRPr="005E5084" w:rsidTr="006506FE">
        <w:trPr>
          <w:trHeight w:val="58"/>
        </w:trPr>
        <w:tc>
          <w:tcPr>
            <w:cnfStyle w:val="001000000000" w:firstRow="0" w:lastRow="0" w:firstColumn="1" w:lastColumn="0" w:oddVBand="0" w:evenVBand="0" w:oddHBand="0" w:evenHBand="0" w:firstRowFirstColumn="0" w:firstRowLastColumn="0" w:lastRowFirstColumn="0" w:lastRowLastColumn="0"/>
            <w:tcW w:w="4720" w:type="dxa"/>
            <w:tcBorders>
              <w:top w:val="single" w:sz="4" w:space="0" w:color="auto"/>
              <w:bottom w:val="single" w:sz="4" w:space="0" w:color="auto"/>
            </w:tcBorders>
            <w:noWrap/>
          </w:tcPr>
          <w:p w:rsidR="005E5084" w:rsidRPr="005E5084" w:rsidRDefault="005E5084" w:rsidP="005E5084">
            <w:pPr>
              <w:ind w:left="360"/>
              <w:rPr>
                <w:rFonts w:asciiTheme="minorHAnsi" w:hAnsiTheme="minorHAnsi"/>
              </w:rPr>
            </w:pPr>
            <w:r w:rsidRPr="005E5084">
              <w:rPr>
                <w:rFonts w:asciiTheme="minorHAnsi" w:hAnsiTheme="minorHAnsi"/>
              </w:rPr>
              <w:t>Andre overføringer: Barentssekretariatet</w:t>
            </w:r>
          </w:p>
        </w:tc>
        <w:tc>
          <w:tcPr>
            <w:tcW w:w="1625" w:type="dxa"/>
            <w:tcBorders>
              <w:top w:val="single" w:sz="4" w:space="0" w:color="auto"/>
              <w:bottom w:val="single" w:sz="4" w:space="0" w:color="auto"/>
              <w:right w:val="single" w:sz="4" w:space="0" w:color="auto"/>
            </w:tcBorders>
            <w:noWrap/>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127" w:type="dxa"/>
            <w:tcBorders>
              <w:top w:val="single" w:sz="4" w:space="0" w:color="auto"/>
              <w:left w:val="single" w:sz="4" w:space="0" w:color="auto"/>
              <w:bottom w:val="single" w:sz="4" w:space="0" w:color="auto"/>
            </w:tcBorders>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-60 000</w:t>
            </w:r>
          </w:p>
        </w:tc>
      </w:tr>
      <w:tr w:rsidR="005E5084" w:rsidRPr="005E5084" w:rsidTr="006506FE">
        <w:trPr>
          <w:trHeight w:val="58"/>
        </w:trPr>
        <w:tc>
          <w:tcPr>
            <w:cnfStyle w:val="001000000000" w:firstRow="0" w:lastRow="0" w:firstColumn="1" w:lastColumn="0" w:oddVBand="0" w:evenVBand="0" w:oddHBand="0" w:evenHBand="0" w:firstRowFirstColumn="0" w:firstRowLastColumn="0" w:lastRowFirstColumn="0" w:lastRowLastColumn="0"/>
            <w:tcW w:w="4720" w:type="dxa"/>
            <w:tcBorders>
              <w:top w:val="single" w:sz="4" w:space="0" w:color="auto"/>
              <w:bottom w:val="single" w:sz="4" w:space="0" w:color="auto"/>
            </w:tcBorders>
            <w:noWrap/>
          </w:tcPr>
          <w:p w:rsidR="005E5084" w:rsidRPr="005E5084" w:rsidRDefault="005E5084" w:rsidP="005E5084">
            <w:pPr>
              <w:ind w:left="360"/>
              <w:rPr>
                <w:rFonts w:asciiTheme="minorHAnsi" w:hAnsiTheme="minorHAnsi"/>
              </w:rPr>
            </w:pPr>
            <w:r w:rsidRPr="005E5084">
              <w:rPr>
                <w:rFonts w:asciiTheme="minorHAnsi" w:hAnsiTheme="minorHAnsi"/>
              </w:rPr>
              <w:t>Netto utgifter</w:t>
            </w:r>
          </w:p>
        </w:tc>
        <w:tc>
          <w:tcPr>
            <w:tcW w:w="1625" w:type="dxa"/>
            <w:tcBorders>
              <w:top w:val="single" w:sz="4" w:space="0" w:color="auto"/>
              <w:bottom w:val="single" w:sz="4" w:space="0" w:color="auto"/>
              <w:right w:val="single" w:sz="4" w:space="0" w:color="auto"/>
            </w:tcBorders>
            <w:noWrap/>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127" w:type="dxa"/>
            <w:tcBorders>
              <w:top w:val="single" w:sz="4" w:space="0" w:color="auto"/>
              <w:left w:val="single" w:sz="4" w:space="0" w:color="auto"/>
              <w:bottom w:val="single" w:sz="4" w:space="0" w:color="auto"/>
            </w:tcBorders>
          </w:tcPr>
          <w:p w:rsidR="005E5084" w:rsidRPr="005E5084" w:rsidRDefault="005E5084" w:rsidP="005E5084">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E5084">
              <w:rPr>
                <w:rFonts w:asciiTheme="minorHAnsi" w:hAnsiTheme="minorHAnsi"/>
                <w:b/>
              </w:rPr>
              <w:t>1 275 279</w:t>
            </w:r>
          </w:p>
        </w:tc>
      </w:tr>
    </w:tbl>
    <w:p w:rsidR="00F43A03" w:rsidRPr="005A629C" w:rsidRDefault="00F43A03" w:rsidP="00A87778">
      <w:pPr>
        <w:pStyle w:val="Overskrift1"/>
        <w:rPr>
          <w:lang w:val="en-US"/>
        </w:rPr>
      </w:pPr>
    </w:p>
    <w:p w:rsidR="006506FE" w:rsidRPr="006506FE" w:rsidRDefault="006506FE" w:rsidP="006506FE">
      <w:pPr>
        <w:rPr>
          <w:rFonts w:asciiTheme="minorHAnsi" w:hAnsiTheme="minorHAnsi"/>
          <w:b/>
          <w:bCs/>
        </w:rPr>
      </w:pPr>
      <w:r w:rsidRPr="006506FE">
        <w:rPr>
          <w:rFonts w:asciiTheme="minorHAnsi" w:hAnsiTheme="minorHAnsi"/>
          <w:b/>
          <w:bCs/>
        </w:rPr>
        <w:t>Resultat 2015-16</w:t>
      </w:r>
    </w:p>
    <w:p w:rsidR="006506FE" w:rsidRPr="006506FE" w:rsidRDefault="006506FE" w:rsidP="006506FE">
      <w:pPr>
        <w:rPr>
          <w:b/>
          <w:bCs/>
        </w:rPr>
      </w:pPr>
    </w:p>
    <w:tbl>
      <w:tblPr>
        <w:tblStyle w:val="Enkelttabell3"/>
        <w:tblpPr w:leftFromText="141" w:rightFromText="141" w:vertAnchor="text" w:horzAnchor="margin" w:tblpY="206"/>
        <w:tblW w:w="9213" w:type="dxa"/>
        <w:tblLook w:val="04A0" w:firstRow="1" w:lastRow="0" w:firstColumn="1" w:lastColumn="0" w:noHBand="0" w:noVBand="1"/>
      </w:tblPr>
      <w:tblGrid>
        <w:gridCol w:w="3071"/>
        <w:gridCol w:w="3071"/>
        <w:gridCol w:w="3071"/>
      </w:tblGrid>
      <w:tr w:rsidR="006506FE" w:rsidRPr="006506FE" w:rsidTr="00ED230A">
        <w:trPr>
          <w:cnfStyle w:val="100000000000" w:firstRow="1" w:lastRow="0" w:firstColumn="0" w:lastColumn="0" w:oddVBand="0" w:evenVBand="0" w:oddHBand="0" w:evenHBand="0" w:firstRowFirstColumn="0" w:firstRowLastColumn="0" w:lastRowFirstColumn="0" w:lastRowLastColumn="0"/>
        </w:trPr>
        <w:tc>
          <w:tcPr>
            <w:tcW w:w="3071" w:type="dxa"/>
            <w:tcBorders>
              <w:top w:val="single" w:sz="12" w:space="0" w:color="000000"/>
              <w:left w:val="nil"/>
              <w:right w:val="single" w:sz="4" w:space="0" w:color="auto"/>
            </w:tcBorders>
            <w:shd w:val="clear" w:color="auto" w:fill="D9D9D9" w:themeFill="background1" w:themeFillShade="D9"/>
          </w:tcPr>
          <w:p w:rsidR="006506FE" w:rsidRPr="006506FE" w:rsidRDefault="006506FE" w:rsidP="006506FE">
            <w:pPr>
              <w:rPr>
                <w:rFonts w:asciiTheme="minorHAnsi" w:hAnsiTheme="minorHAnsi"/>
                <w:color w:val="auto"/>
              </w:rPr>
            </w:pPr>
            <w:r w:rsidRPr="006506FE">
              <w:rPr>
                <w:rFonts w:asciiTheme="minorHAnsi" w:hAnsiTheme="minorHAnsi"/>
                <w:color w:val="auto"/>
              </w:rPr>
              <w:t>Bidragsyter</w:t>
            </w:r>
          </w:p>
        </w:tc>
        <w:tc>
          <w:tcPr>
            <w:tcW w:w="3071" w:type="dxa"/>
            <w:tcBorders>
              <w:left w:val="single" w:sz="4" w:space="0" w:color="auto"/>
            </w:tcBorders>
            <w:shd w:val="clear" w:color="auto" w:fill="D9D9D9" w:themeFill="background1" w:themeFillShade="D9"/>
          </w:tcPr>
          <w:p w:rsidR="006506FE" w:rsidRPr="006506FE" w:rsidRDefault="006506FE" w:rsidP="006506FE">
            <w:pPr>
              <w:rPr>
                <w:rFonts w:asciiTheme="minorHAnsi" w:hAnsiTheme="minorHAnsi"/>
                <w:color w:val="auto"/>
              </w:rPr>
            </w:pPr>
            <w:r w:rsidRPr="006506FE">
              <w:rPr>
                <w:rFonts w:asciiTheme="minorHAnsi" w:hAnsiTheme="minorHAnsi"/>
                <w:color w:val="auto"/>
              </w:rPr>
              <w:t>Inntekter</w:t>
            </w:r>
          </w:p>
        </w:tc>
        <w:tc>
          <w:tcPr>
            <w:tcW w:w="3071" w:type="dxa"/>
            <w:tcBorders>
              <w:top w:val="single" w:sz="12" w:space="0" w:color="000000"/>
              <w:left w:val="single" w:sz="4" w:space="0" w:color="auto"/>
              <w:right w:val="nil"/>
            </w:tcBorders>
            <w:shd w:val="clear" w:color="auto" w:fill="D9D9D9" w:themeFill="background1" w:themeFillShade="D9"/>
          </w:tcPr>
          <w:p w:rsidR="006506FE" w:rsidRPr="006506FE" w:rsidRDefault="006506FE" w:rsidP="006506FE">
            <w:pPr>
              <w:rPr>
                <w:rFonts w:asciiTheme="minorHAnsi" w:hAnsiTheme="minorHAnsi"/>
                <w:color w:val="auto"/>
              </w:rPr>
            </w:pPr>
            <w:r w:rsidRPr="006506FE">
              <w:rPr>
                <w:rFonts w:asciiTheme="minorHAnsi" w:hAnsiTheme="minorHAnsi"/>
                <w:color w:val="auto"/>
              </w:rPr>
              <w:t>Utgifter</w:t>
            </w:r>
          </w:p>
        </w:tc>
      </w:tr>
      <w:tr w:rsidR="006506FE" w:rsidRPr="006506FE" w:rsidTr="00ED230A">
        <w:tc>
          <w:tcPr>
            <w:tcW w:w="3071" w:type="dxa"/>
            <w:tcBorders>
              <w:left w:val="nil"/>
              <w:right w:val="single" w:sz="4" w:space="0" w:color="auto"/>
            </w:tcBorders>
          </w:tcPr>
          <w:p w:rsidR="006506FE" w:rsidRPr="006506FE" w:rsidRDefault="006506FE" w:rsidP="006506FE">
            <w:pPr>
              <w:rPr>
                <w:rFonts w:asciiTheme="minorHAnsi" w:hAnsiTheme="minorHAnsi"/>
                <w:b/>
                <w:bCs/>
              </w:rPr>
            </w:pPr>
          </w:p>
        </w:tc>
        <w:tc>
          <w:tcPr>
            <w:tcW w:w="3071" w:type="dxa"/>
            <w:tcBorders>
              <w:left w:val="single" w:sz="4" w:space="0" w:color="auto"/>
            </w:tcBorders>
          </w:tcPr>
          <w:p w:rsidR="006506FE" w:rsidRPr="006506FE" w:rsidRDefault="006506FE" w:rsidP="006506FE">
            <w:pPr>
              <w:rPr>
                <w:rFonts w:asciiTheme="minorHAnsi" w:hAnsiTheme="minorHAnsi"/>
                <w:b/>
                <w:bCs/>
              </w:rPr>
            </w:pPr>
          </w:p>
        </w:tc>
        <w:tc>
          <w:tcPr>
            <w:tcW w:w="3071" w:type="dxa"/>
            <w:tcBorders>
              <w:left w:val="single" w:sz="4" w:space="0" w:color="auto"/>
              <w:right w:val="nil"/>
            </w:tcBorders>
          </w:tcPr>
          <w:p w:rsidR="006506FE" w:rsidRPr="006506FE" w:rsidRDefault="006506FE" w:rsidP="006506FE">
            <w:pPr>
              <w:rPr>
                <w:rFonts w:asciiTheme="minorHAnsi" w:hAnsiTheme="minorHAnsi"/>
                <w:b/>
                <w:bCs/>
              </w:rPr>
            </w:pPr>
          </w:p>
        </w:tc>
      </w:tr>
      <w:tr w:rsidR="006506FE" w:rsidRPr="006506FE" w:rsidTr="00ED230A">
        <w:tc>
          <w:tcPr>
            <w:tcW w:w="3071" w:type="dxa"/>
            <w:tcBorders>
              <w:left w:val="nil"/>
              <w:right w:val="single" w:sz="4" w:space="0" w:color="auto"/>
            </w:tcBorders>
          </w:tcPr>
          <w:p w:rsidR="006506FE" w:rsidRPr="006506FE" w:rsidRDefault="006506FE" w:rsidP="006506FE">
            <w:pPr>
              <w:rPr>
                <w:rFonts w:asciiTheme="minorHAnsi" w:hAnsiTheme="minorHAnsi"/>
                <w:b/>
                <w:bCs/>
              </w:rPr>
            </w:pPr>
            <w:r w:rsidRPr="006506FE">
              <w:rPr>
                <w:rFonts w:asciiTheme="minorHAnsi" w:hAnsiTheme="minorHAnsi"/>
                <w:b/>
                <w:bCs/>
              </w:rPr>
              <w:t>Finnmark fylke, Opplæring</w:t>
            </w:r>
          </w:p>
        </w:tc>
        <w:tc>
          <w:tcPr>
            <w:tcW w:w="3071" w:type="dxa"/>
            <w:tcBorders>
              <w:left w:val="single" w:sz="4" w:space="0" w:color="auto"/>
            </w:tcBorders>
          </w:tcPr>
          <w:p w:rsidR="006506FE" w:rsidRPr="006506FE" w:rsidRDefault="006506FE" w:rsidP="006506FE">
            <w:pPr>
              <w:rPr>
                <w:rFonts w:asciiTheme="minorHAnsi" w:hAnsiTheme="minorHAnsi"/>
                <w:b/>
                <w:bCs/>
              </w:rPr>
            </w:pPr>
            <w:r w:rsidRPr="006506FE">
              <w:rPr>
                <w:rFonts w:asciiTheme="minorHAnsi" w:hAnsiTheme="minorHAnsi"/>
                <w:b/>
                <w:bCs/>
              </w:rPr>
              <w:t xml:space="preserve"> 500 000 NOK</w:t>
            </w:r>
          </w:p>
        </w:tc>
        <w:tc>
          <w:tcPr>
            <w:tcW w:w="3071" w:type="dxa"/>
            <w:tcBorders>
              <w:left w:val="single" w:sz="4" w:space="0" w:color="auto"/>
              <w:right w:val="nil"/>
            </w:tcBorders>
          </w:tcPr>
          <w:p w:rsidR="006506FE" w:rsidRPr="006506FE" w:rsidRDefault="006506FE" w:rsidP="006506FE">
            <w:pPr>
              <w:rPr>
                <w:rFonts w:asciiTheme="minorHAnsi" w:hAnsiTheme="minorHAnsi"/>
                <w:b/>
                <w:bCs/>
              </w:rPr>
            </w:pPr>
          </w:p>
        </w:tc>
      </w:tr>
      <w:tr w:rsidR="006506FE" w:rsidRPr="006506FE" w:rsidTr="00ED230A">
        <w:tc>
          <w:tcPr>
            <w:tcW w:w="3071" w:type="dxa"/>
            <w:tcBorders>
              <w:left w:val="nil"/>
              <w:bottom w:val="nil"/>
              <w:right w:val="single" w:sz="4" w:space="0" w:color="auto"/>
            </w:tcBorders>
          </w:tcPr>
          <w:p w:rsidR="006506FE" w:rsidRPr="006506FE" w:rsidRDefault="006506FE" w:rsidP="006506FE">
            <w:pPr>
              <w:rPr>
                <w:rFonts w:asciiTheme="minorHAnsi" w:hAnsiTheme="minorHAnsi"/>
                <w:b/>
                <w:bCs/>
              </w:rPr>
            </w:pPr>
            <w:r w:rsidRPr="006506FE">
              <w:rPr>
                <w:rFonts w:asciiTheme="minorHAnsi" w:hAnsiTheme="minorHAnsi"/>
                <w:b/>
                <w:bCs/>
              </w:rPr>
              <w:t xml:space="preserve">Barents sekretariatet </w:t>
            </w:r>
          </w:p>
        </w:tc>
        <w:tc>
          <w:tcPr>
            <w:tcW w:w="3071" w:type="dxa"/>
            <w:tcBorders>
              <w:left w:val="single" w:sz="4" w:space="0" w:color="auto"/>
              <w:bottom w:val="nil"/>
            </w:tcBorders>
          </w:tcPr>
          <w:p w:rsidR="006506FE" w:rsidRPr="006506FE" w:rsidRDefault="006506FE" w:rsidP="006506FE">
            <w:pPr>
              <w:rPr>
                <w:rFonts w:asciiTheme="minorHAnsi" w:hAnsiTheme="minorHAnsi"/>
                <w:b/>
                <w:bCs/>
              </w:rPr>
            </w:pPr>
            <w:r w:rsidRPr="006506FE">
              <w:rPr>
                <w:rFonts w:asciiTheme="minorHAnsi" w:hAnsiTheme="minorHAnsi"/>
                <w:b/>
                <w:bCs/>
              </w:rPr>
              <w:t xml:space="preserve"> 370 000 NOK</w:t>
            </w:r>
          </w:p>
        </w:tc>
        <w:tc>
          <w:tcPr>
            <w:tcW w:w="3071" w:type="dxa"/>
            <w:tcBorders>
              <w:left w:val="single" w:sz="4" w:space="0" w:color="auto"/>
              <w:bottom w:val="nil"/>
              <w:right w:val="nil"/>
            </w:tcBorders>
          </w:tcPr>
          <w:p w:rsidR="006506FE" w:rsidRPr="006506FE" w:rsidRDefault="006506FE" w:rsidP="006506FE">
            <w:pPr>
              <w:rPr>
                <w:rFonts w:asciiTheme="minorHAnsi" w:hAnsiTheme="minorHAnsi"/>
                <w:b/>
                <w:bCs/>
              </w:rPr>
            </w:pPr>
          </w:p>
        </w:tc>
      </w:tr>
      <w:tr w:rsidR="006506FE" w:rsidRPr="006506FE" w:rsidTr="00ED230A">
        <w:tc>
          <w:tcPr>
            <w:tcW w:w="3071" w:type="dxa"/>
            <w:tcBorders>
              <w:top w:val="nil"/>
              <w:left w:val="nil"/>
              <w:bottom w:val="single" w:sz="4" w:space="0" w:color="auto"/>
              <w:right w:val="single" w:sz="4" w:space="0" w:color="auto"/>
            </w:tcBorders>
          </w:tcPr>
          <w:p w:rsidR="006506FE" w:rsidRPr="006506FE" w:rsidRDefault="006506FE" w:rsidP="006506FE">
            <w:pPr>
              <w:rPr>
                <w:rFonts w:asciiTheme="minorHAnsi" w:hAnsiTheme="minorHAnsi"/>
                <w:b/>
                <w:bCs/>
              </w:rPr>
            </w:pPr>
            <w:proofErr w:type="spellStart"/>
            <w:r w:rsidRPr="006506FE">
              <w:rPr>
                <w:rFonts w:asciiTheme="minorHAnsi" w:hAnsiTheme="minorHAnsi"/>
                <w:b/>
                <w:bCs/>
              </w:rPr>
              <w:t>WorldSkills</w:t>
            </w:r>
            <w:proofErr w:type="spellEnd"/>
            <w:r w:rsidRPr="006506FE">
              <w:rPr>
                <w:rFonts w:asciiTheme="minorHAnsi" w:hAnsiTheme="minorHAnsi"/>
                <w:b/>
                <w:bCs/>
              </w:rPr>
              <w:t xml:space="preserve"> Norway</w:t>
            </w:r>
          </w:p>
          <w:p w:rsidR="006506FE" w:rsidRPr="006506FE" w:rsidRDefault="006506FE" w:rsidP="006506FE">
            <w:pPr>
              <w:rPr>
                <w:rFonts w:asciiTheme="minorHAnsi" w:hAnsiTheme="minorHAnsi"/>
                <w:b/>
                <w:bCs/>
              </w:rPr>
            </w:pPr>
            <w:r w:rsidRPr="006506FE">
              <w:rPr>
                <w:rFonts w:asciiTheme="minorHAnsi" w:hAnsiTheme="minorHAnsi"/>
                <w:b/>
                <w:bCs/>
              </w:rPr>
              <w:t>Egenandeler</w:t>
            </w:r>
          </w:p>
        </w:tc>
        <w:tc>
          <w:tcPr>
            <w:tcW w:w="3071" w:type="dxa"/>
            <w:tcBorders>
              <w:top w:val="nil"/>
              <w:left w:val="single" w:sz="4" w:space="0" w:color="auto"/>
              <w:bottom w:val="single" w:sz="4" w:space="0" w:color="auto"/>
            </w:tcBorders>
          </w:tcPr>
          <w:p w:rsidR="006506FE" w:rsidRPr="006506FE" w:rsidRDefault="006506FE" w:rsidP="006506FE">
            <w:pPr>
              <w:rPr>
                <w:rFonts w:asciiTheme="minorHAnsi" w:hAnsiTheme="minorHAnsi"/>
                <w:b/>
                <w:bCs/>
              </w:rPr>
            </w:pPr>
            <w:r w:rsidRPr="006506FE">
              <w:rPr>
                <w:rFonts w:asciiTheme="minorHAnsi" w:hAnsiTheme="minorHAnsi"/>
                <w:b/>
                <w:bCs/>
              </w:rPr>
              <w:t xml:space="preserve">   50 000 NOK</w:t>
            </w:r>
          </w:p>
          <w:p w:rsidR="006506FE" w:rsidRPr="006506FE" w:rsidRDefault="006506FE" w:rsidP="006506FE">
            <w:pPr>
              <w:rPr>
                <w:rFonts w:asciiTheme="minorHAnsi" w:hAnsiTheme="minorHAnsi"/>
                <w:b/>
                <w:bCs/>
              </w:rPr>
            </w:pPr>
            <w:r w:rsidRPr="006506FE">
              <w:rPr>
                <w:rFonts w:asciiTheme="minorHAnsi" w:hAnsiTheme="minorHAnsi"/>
                <w:b/>
                <w:bCs/>
              </w:rPr>
              <w:t xml:space="preserve"> 355 279 NOK</w:t>
            </w:r>
          </w:p>
        </w:tc>
        <w:tc>
          <w:tcPr>
            <w:tcW w:w="3071" w:type="dxa"/>
            <w:tcBorders>
              <w:top w:val="nil"/>
              <w:left w:val="single" w:sz="4" w:space="0" w:color="auto"/>
              <w:bottom w:val="single" w:sz="4" w:space="0" w:color="auto"/>
              <w:right w:val="nil"/>
            </w:tcBorders>
          </w:tcPr>
          <w:p w:rsidR="006506FE" w:rsidRPr="006506FE" w:rsidRDefault="006506FE" w:rsidP="006506FE">
            <w:pPr>
              <w:rPr>
                <w:rFonts w:asciiTheme="minorHAnsi" w:hAnsiTheme="minorHAnsi"/>
                <w:b/>
                <w:bCs/>
              </w:rPr>
            </w:pPr>
          </w:p>
        </w:tc>
      </w:tr>
      <w:tr w:rsidR="006506FE" w:rsidRPr="006506FE" w:rsidTr="00ED230A">
        <w:tc>
          <w:tcPr>
            <w:tcW w:w="3071" w:type="dxa"/>
            <w:tcBorders>
              <w:top w:val="single" w:sz="4" w:space="0" w:color="auto"/>
              <w:left w:val="nil"/>
              <w:bottom w:val="single" w:sz="12" w:space="0" w:color="000000"/>
              <w:right w:val="single" w:sz="4" w:space="0" w:color="auto"/>
            </w:tcBorders>
          </w:tcPr>
          <w:p w:rsidR="006506FE" w:rsidRPr="006506FE" w:rsidRDefault="006506FE" w:rsidP="006506FE">
            <w:pPr>
              <w:rPr>
                <w:rFonts w:asciiTheme="minorHAnsi" w:hAnsiTheme="minorHAnsi"/>
                <w:b/>
                <w:bCs/>
              </w:rPr>
            </w:pPr>
          </w:p>
        </w:tc>
        <w:tc>
          <w:tcPr>
            <w:tcW w:w="3071" w:type="dxa"/>
            <w:tcBorders>
              <w:top w:val="single" w:sz="4" w:space="0" w:color="auto"/>
              <w:left w:val="single" w:sz="4" w:space="0" w:color="auto"/>
            </w:tcBorders>
          </w:tcPr>
          <w:p w:rsidR="006506FE" w:rsidRPr="006506FE" w:rsidRDefault="006506FE" w:rsidP="006506FE">
            <w:pPr>
              <w:rPr>
                <w:rFonts w:asciiTheme="minorHAnsi" w:hAnsiTheme="minorHAnsi"/>
                <w:b/>
                <w:bCs/>
              </w:rPr>
            </w:pPr>
            <w:r w:rsidRPr="006506FE">
              <w:rPr>
                <w:rFonts w:asciiTheme="minorHAnsi" w:hAnsiTheme="minorHAnsi"/>
                <w:b/>
                <w:bCs/>
              </w:rPr>
              <w:t>1 275 279 NOK</w:t>
            </w:r>
          </w:p>
        </w:tc>
        <w:tc>
          <w:tcPr>
            <w:tcW w:w="3071" w:type="dxa"/>
            <w:tcBorders>
              <w:top w:val="single" w:sz="4" w:space="0" w:color="auto"/>
              <w:left w:val="single" w:sz="4" w:space="0" w:color="auto"/>
              <w:bottom w:val="single" w:sz="12" w:space="0" w:color="000000"/>
              <w:right w:val="nil"/>
            </w:tcBorders>
          </w:tcPr>
          <w:p w:rsidR="006506FE" w:rsidRPr="006506FE" w:rsidRDefault="006506FE" w:rsidP="006506FE">
            <w:pPr>
              <w:rPr>
                <w:rFonts w:asciiTheme="minorHAnsi" w:hAnsiTheme="minorHAnsi"/>
                <w:b/>
                <w:bCs/>
              </w:rPr>
            </w:pPr>
            <w:r w:rsidRPr="006506FE">
              <w:rPr>
                <w:rFonts w:asciiTheme="minorHAnsi" w:hAnsiTheme="minorHAnsi"/>
                <w:b/>
                <w:bCs/>
              </w:rPr>
              <w:t>1 275 279</w:t>
            </w:r>
          </w:p>
        </w:tc>
      </w:tr>
    </w:tbl>
    <w:p w:rsidR="005E5084" w:rsidRPr="005E5084" w:rsidRDefault="005E5084" w:rsidP="005E5084">
      <w:pPr>
        <w:rPr>
          <w:b/>
          <w:bCs/>
        </w:rPr>
      </w:pPr>
    </w:p>
    <w:p w:rsidR="005E5084" w:rsidRPr="005E5084" w:rsidRDefault="005E5084" w:rsidP="005E5084"/>
    <w:p w:rsidR="00147E77" w:rsidRPr="005A629C" w:rsidRDefault="00147E77" w:rsidP="00147E77">
      <w:pPr>
        <w:rPr>
          <w:lang w:val="en-US"/>
        </w:rPr>
      </w:pPr>
    </w:p>
    <w:p w:rsidR="00147E77" w:rsidRPr="005A629C" w:rsidRDefault="00147E77" w:rsidP="00147E77">
      <w:pPr>
        <w:rPr>
          <w:lang w:val="en-US"/>
        </w:rPr>
      </w:pPr>
    </w:p>
    <w:p w:rsidR="00147E77" w:rsidRPr="00F53771" w:rsidRDefault="005A629C" w:rsidP="00147E77">
      <w:pPr>
        <w:rPr>
          <w:rFonts w:asciiTheme="minorHAnsi" w:hAnsiTheme="minorHAnsi"/>
          <w:b/>
          <w:lang w:val="en-GB"/>
        </w:rPr>
      </w:pPr>
      <w:proofErr w:type="spellStart"/>
      <w:r w:rsidRPr="00F53771">
        <w:rPr>
          <w:rFonts w:asciiTheme="minorHAnsi" w:hAnsiTheme="minorHAnsi"/>
          <w:b/>
          <w:lang w:val="en-GB"/>
        </w:rPr>
        <w:t>Attachement</w:t>
      </w:r>
      <w:proofErr w:type="spellEnd"/>
      <w:r w:rsidR="00DC600B" w:rsidRPr="00F53771">
        <w:rPr>
          <w:rFonts w:asciiTheme="minorHAnsi" w:hAnsiTheme="minorHAnsi"/>
          <w:b/>
          <w:lang w:val="en-GB"/>
        </w:rPr>
        <w:t>: List</w:t>
      </w:r>
      <w:r w:rsidRPr="00F53771">
        <w:rPr>
          <w:rFonts w:asciiTheme="minorHAnsi" w:hAnsiTheme="minorHAnsi"/>
          <w:b/>
          <w:lang w:val="en-GB"/>
        </w:rPr>
        <w:t xml:space="preserve"> of</w:t>
      </w:r>
      <w:r w:rsidR="00DC600B" w:rsidRPr="00F53771">
        <w:rPr>
          <w:rFonts w:asciiTheme="minorHAnsi" w:hAnsiTheme="minorHAnsi"/>
          <w:b/>
          <w:lang w:val="en-GB"/>
        </w:rPr>
        <w:t xml:space="preserve"> sponsor</w:t>
      </w:r>
      <w:r w:rsidRPr="00F53771">
        <w:rPr>
          <w:rFonts w:asciiTheme="minorHAnsi" w:hAnsiTheme="minorHAnsi"/>
          <w:b/>
          <w:lang w:val="en-GB"/>
        </w:rPr>
        <w:t>s</w:t>
      </w:r>
    </w:p>
    <w:p w:rsidR="00DC600B" w:rsidRPr="00F53771" w:rsidRDefault="00DC600B" w:rsidP="00147E77">
      <w:pPr>
        <w:rPr>
          <w:rFonts w:asciiTheme="minorHAnsi" w:hAnsiTheme="minorHAnsi"/>
          <w:lang w:val="en-GB"/>
        </w:rPr>
      </w:pPr>
    </w:p>
    <w:p w:rsidR="00EB079A" w:rsidRPr="00F53771" w:rsidRDefault="00EB079A" w:rsidP="00147E77">
      <w:pPr>
        <w:rPr>
          <w:rFonts w:asciiTheme="minorHAnsi" w:hAnsiTheme="minorHAnsi"/>
          <w:lang w:val="en-GB"/>
        </w:rPr>
        <w:sectPr w:rsidR="00EB079A" w:rsidRPr="00F53771">
          <w:footerReference w:type="default" r:id="rId10"/>
          <w:pgSz w:w="11906" w:h="16838"/>
          <w:pgMar w:top="1417" w:right="1417" w:bottom="1417" w:left="1417" w:header="708" w:footer="708" w:gutter="0"/>
          <w:cols w:space="708"/>
          <w:docGrid w:linePitch="360"/>
        </w:sectPr>
      </w:pPr>
    </w:p>
    <w:p w:rsidR="00DC600B" w:rsidRPr="00F53771" w:rsidRDefault="00DC600B" w:rsidP="00147E77">
      <w:pPr>
        <w:rPr>
          <w:rFonts w:asciiTheme="minorHAnsi" w:hAnsiTheme="minorHAnsi"/>
          <w:lang w:val="en-GB"/>
        </w:rPr>
      </w:pPr>
      <w:r w:rsidRPr="00F53771">
        <w:rPr>
          <w:rFonts w:asciiTheme="minorHAnsi" w:hAnsiTheme="minorHAnsi"/>
          <w:lang w:val="en-GB"/>
        </w:rPr>
        <w:lastRenderedPageBreak/>
        <w:t>Barentssekretariatet</w:t>
      </w:r>
    </w:p>
    <w:p w:rsidR="00DC600B" w:rsidRPr="00F53771" w:rsidRDefault="00DC600B" w:rsidP="00147E77">
      <w:pPr>
        <w:rPr>
          <w:rFonts w:asciiTheme="minorHAnsi" w:hAnsiTheme="minorHAnsi"/>
          <w:lang w:val="en-GB"/>
        </w:rPr>
      </w:pPr>
      <w:proofErr w:type="spellStart"/>
      <w:r w:rsidRPr="00F53771">
        <w:rPr>
          <w:rFonts w:asciiTheme="minorHAnsi" w:hAnsiTheme="minorHAnsi"/>
          <w:lang w:val="en-GB"/>
        </w:rPr>
        <w:t>Finnmark</w:t>
      </w:r>
      <w:proofErr w:type="spellEnd"/>
      <w:r w:rsidRPr="00F53771">
        <w:rPr>
          <w:rFonts w:asciiTheme="minorHAnsi" w:hAnsiTheme="minorHAnsi"/>
          <w:lang w:val="en-GB"/>
        </w:rPr>
        <w:t xml:space="preserve"> </w:t>
      </w:r>
      <w:proofErr w:type="spellStart"/>
      <w:r w:rsidRPr="00F53771">
        <w:rPr>
          <w:rFonts w:asciiTheme="minorHAnsi" w:hAnsiTheme="minorHAnsi"/>
          <w:lang w:val="en-GB"/>
        </w:rPr>
        <w:t>fylke</w:t>
      </w:r>
      <w:proofErr w:type="spellEnd"/>
    </w:p>
    <w:p w:rsidR="00DC600B" w:rsidRPr="00F53771" w:rsidRDefault="00DC600B" w:rsidP="00147E77">
      <w:pPr>
        <w:rPr>
          <w:rFonts w:asciiTheme="minorHAnsi" w:hAnsiTheme="minorHAnsi"/>
          <w:lang w:val="en-GB"/>
        </w:rPr>
      </w:pPr>
      <w:proofErr w:type="spellStart"/>
      <w:r w:rsidRPr="00F53771">
        <w:rPr>
          <w:rFonts w:asciiTheme="minorHAnsi" w:hAnsiTheme="minorHAnsi"/>
          <w:lang w:val="en-GB"/>
        </w:rPr>
        <w:t>WorldSkills</w:t>
      </w:r>
      <w:proofErr w:type="spellEnd"/>
      <w:r w:rsidRPr="00F53771">
        <w:rPr>
          <w:rFonts w:asciiTheme="minorHAnsi" w:hAnsiTheme="minorHAnsi"/>
          <w:lang w:val="en-GB"/>
        </w:rPr>
        <w:t xml:space="preserve"> Norway</w:t>
      </w:r>
    </w:p>
    <w:p w:rsidR="00DC600B" w:rsidRDefault="00DC600B" w:rsidP="00147E77">
      <w:pPr>
        <w:rPr>
          <w:rFonts w:asciiTheme="minorHAnsi" w:hAnsiTheme="minorHAnsi"/>
        </w:rPr>
      </w:pPr>
      <w:r>
        <w:rPr>
          <w:rFonts w:asciiTheme="minorHAnsi" w:hAnsiTheme="minorHAnsi"/>
        </w:rPr>
        <w:t>Comfort Kirkenes</w:t>
      </w:r>
    </w:p>
    <w:p w:rsidR="00CC3FE1" w:rsidRDefault="00CC3FE1" w:rsidP="00147E77">
      <w:pPr>
        <w:rPr>
          <w:rFonts w:asciiTheme="minorHAnsi" w:hAnsiTheme="minorHAnsi"/>
        </w:rPr>
      </w:pPr>
      <w:r>
        <w:rPr>
          <w:rFonts w:asciiTheme="minorHAnsi" w:hAnsiTheme="minorHAnsi"/>
        </w:rPr>
        <w:t>Gymo</w:t>
      </w:r>
    </w:p>
    <w:p w:rsidR="00CC3FE1" w:rsidRDefault="00CC3FE1" w:rsidP="00147E77">
      <w:pPr>
        <w:rPr>
          <w:rFonts w:asciiTheme="minorHAnsi" w:hAnsiTheme="minorHAnsi"/>
        </w:rPr>
      </w:pPr>
      <w:r>
        <w:rPr>
          <w:rFonts w:asciiTheme="minorHAnsi" w:hAnsiTheme="minorHAnsi"/>
        </w:rPr>
        <w:t>Finnmarksrøya</w:t>
      </w:r>
    </w:p>
    <w:p w:rsidR="00CC3FE1" w:rsidRDefault="00CC3FE1" w:rsidP="00147E77">
      <w:pPr>
        <w:rPr>
          <w:rFonts w:asciiTheme="minorHAnsi" w:hAnsiTheme="minorHAnsi"/>
        </w:rPr>
      </w:pPr>
      <w:r>
        <w:rPr>
          <w:rFonts w:asciiTheme="minorHAnsi" w:hAnsiTheme="minorHAnsi"/>
        </w:rPr>
        <w:t>Sør-Varanger kommune</w:t>
      </w:r>
    </w:p>
    <w:p w:rsidR="00CC3FE1" w:rsidRDefault="00CC3FE1" w:rsidP="00147E77">
      <w:pPr>
        <w:rPr>
          <w:rFonts w:asciiTheme="minorHAnsi" w:hAnsiTheme="minorHAnsi"/>
        </w:rPr>
      </w:pPr>
      <w:r>
        <w:rPr>
          <w:rFonts w:asciiTheme="minorHAnsi" w:hAnsiTheme="minorHAnsi"/>
        </w:rPr>
        <w:t>R-M</w:t>
      </w:r>
    </w:p>
    <w:p w:rsidR="00CC3FE1" w:rsidRDefault="00CC3FE1" w:rsidP="00147E77">
      <w:pPr>
        <w:rPr>
          <w:rFonts w:asciiTheme="minorHAnsi" w:hAnsiTheme="minorHAnsi"/>
        </w:rPr>
      </w:pPr>
      <w:r>
        <w:rPr>
          <w:rFonts w:asciiTheme="minorHAnsi" w:hAnsiTheme="minorHAnsi"/>
        </w:rPr>
        <w:t>ELKO</w:t>
      </w:r>
    </w:p>
    <w:p w:rsidR="00CC3FE1" w:rsidRDefault="00CC3FE1" w:rsidP="00147E77">
      <w:pPr>
        <w:rPr>
          <w:rFonts w:asciiTheme="minorHAnsi" w:hAnsiTheme="minorHAnsi"/>
        </w:rPr>
      </w:pPr>
      <w:r>
        <w:rPr>
          <w:rFonts w:asciiTheme="minorHAnsi" w:hAnsiTheme="minorHAnsi"/>
        </w:rPr>
        <w:t>Solar</w:t>
      </w:r>
    </w:p>
    <w:p w:rsidR="00CC3FE1" w:rsidRDefault="00CC3FE1" w:rsidP="00147E77">
      <w:pPr>
        <w:rPr>
          <w:rFonts w:asciiTheme="minorHAnsi" w:hAnsiTheme="minorHAnsi"/>
        </w:rPr>
      </w:pPr>
      <w:r>
        <w:rPr>
          <w:rFonts w:asciiTheme="minorHAnsi" w:hAnsiTheme="minorHAnsi"/>
        </w:rPr>
        <w:t>Tools, Kirkenes</w:t>
      </w:r>
    </w:p>
    <w:p w:rsidR="00CC3FE1" w:rsidRDefault="00CC3FE1" w:rsidP="00147E77">
      <w:pPr>
        <w:rPr>
          <w:rFonts w:asciiTheme="minorHAnsi" w:hAnsiTheme="minorHAnsi"/>
        </w:rPr>
      </w:pPr>
      <w:r>
        <w:rPr>
          <w:rFonts w:asciiTheme="minorHAnsi" w:hAnsiTheme="minorHAnsi"/>
        </w:rPr>
        <w:t>Kirkenes Bad og Kjøkken</w:t>
      </w:r>
    </w:p>
    <w:p w:rsidR="00460DA1" w:rsidRDefault="00460DA1" w:rsidP="00147E77">
      <w:pPr>
        <w:rPr>
          <w:rFonts w:asciiTheme="minorHAnsi" w:hAnsiTheme="minorHAnsi"/>
        </w:rPr>
      </w:pPr>
      <w:r>
        <w:rPr>
          <w:rFonts w:asciiTheme="minorHAnsi" w:hAnsiTheme="minorHAnsi"/>
        </w:rPr>
        <w:t>Veng karosserideler</w:t>
      </w:r>
    </w:p>
    <w:p w:rsidR="00460DA1" w:rsidRPr="00460DA1" w:rsidRDefault="00460DA1" w:rsidP="00147E77">
      <w:pPr>
        <w:rPr>
          <w:rFonts w:asciiTheme="minorHAnsi" w:hAnsiTheme="minorHAnsi"/>
          <w:lang w:val="es-ES"/>
        </w:rPr>
      </w:pPr>
      <w:r w:rsidRPr="00460DA1">
        <w:rPr>
          <w:rFonts w:asciiTheme="minorHAnsi" w:hAnsiTheme="minorHAnsi"/>
          <w:lang w:val="es-ES"/>
        </w:rPr>
        <w:t>Toyota, Sandnes Auto AS</w:t>
      </w:r>
    </w:p>
    <w:p w:rsidR="00147E77" w:rsidRDefault="00460DA1" w:rsidP="00147E77">
      <w:pPr>
        <w:rPr>
          <w:rFonts w:asciiTheme="minorHAnsi" w:hAnsiTheme="minorHAnsi"/>
          <w:lang w:val="es-ES"/>
        </w:rPr>
      </w:pPr>
      <w:r w:rsidRPr="00460DA1">
        <w:rPr>
          <w:rFonts w:asciiTheme="minorHAnsi" w:hAnsiTheme="minorHAnsi"/>
          <w:lang w:val="es-ES"/>
        </w:rPr>
        <w:t>Delta/YS</w:t>
      </w:r>
    </w:p>
    <w:p w:rsidR="00460DA1" w:rsidRDefault="00460DA1" w:rsidP="00147E77">
      <w:pPr>
        <w:rPr>
          <w:rFonts w:asciiTheme="minorHAnsi" w:hAnsiTheme="minorHAnsi"/>
          <w:lang w:val="es-ES"/>
        </w:rPr>
      </w:pPr>
      <w:r>
        <w:rPr>
          <w:rFonts w:asciiTheme="minorHAnsi" w:hAnsiTheme="minorHAnsi"/>
          <w:lang w:val="es-ES"/>
        </w:rPr>
        <w:t>Tverrfaglig opplæringskontor i Øst-Finnmark</w:t>
      </w:r>
    </w:p>
    <w:p w:rsidR="00EB079A" w:rsidRDefault="00EB079A" w:rsidP="00147E77">
      <w:pPr>
        <w:rPr>
          <w:rFonts w:asciiTheme="minorHAnsi" w:hAnsiTheme="minorHAnsi"/>
          <w:lang w:val="es-ES"/>
        </w:rPr>
      </w:pPr>
      <w:r>
        <w:rPr>
          <w:rFonts w:asciiTheme="minorHAnsi" w:hAnsiTheme="minorHAnsi"/>
          <w:lang w:val="es-ES"/>
        </w:rPr>
        <w:t>KS</w:t>
      </w:r>
    </w:p>
    <w:p w:rsidR="00EB079A" w:rsidRDefault="00EB079A" w:rsidP="00147E77">
      <w:pPr>
        <w:rPr>
          <w:rFonts w:asciiTheme="minorHAnsi" w:hAnsiTheme="minorHAnsi"/>
          <w:lang w:val="es-ES"/>
        </w:rPr>
      </w:pPr>
      <w:r>
        <w:rPr>
          <w:rFonts w:asciiTheme="minorHAnsi" w:hAnsiTheme="minorHAnsi"/>
          <w:lang w:val="es-ES"/>
        </w:rPr>
        <w:t>NELFO</w:t>
      </w:r>
    </w:p>
    <w:p w:rsidR="00EB079A" w:rsidRDefault="00EB079A" w:rsidP="00147E77">
      <w:pPr>
        <w:rPr>
          <w:rFonts w:asciiTheme="minorHAnsi" w:hAnsiTheme="minorHAnsi"/>
          <w:lang w:val="es-ES"/>
        </w:rPr>
      </w:pPr>
      <w:r>
        <w:rPr>
          <w:rFonts w:asciiTheme="minorHAnsi" w:hAnsiTheme="minorHAnsi"/>
          <w:lang w:val="es-ES"/>
        </w:rPr>
        <w:t>Norway King Crab</w:t>
      </w:r>
    </w:p>
    <w:p w:rsidR="00EB079A" w:rsidRDefault="00EB079A" w:rsidP="00147E77">
      <w:pPr>
        <w:rPr>
          <w:rFonts w:asciiTheme="minorHAnsi" w:hAnsiTheme="minorHAnsi"/>
          <w:lang w:val="es-ES"/>
        </w:rPr>
      </w:pPr>
      <w:r>
        <w:rPr>
          <w:rFonts w:asciiTheme="minorHAnsi" w:hAnsiTheme="minorHAnsi"/>
          <w:lang w:val="es-ES"/>
        </w:rPr>
        <w:t>ESAB</w:t>
      </w:r>
    </w:p>
    <w:p w:rsidR="00B42D56" w:rsidRDefault="00B42D56" w:rsidP="00147E77">
      <w:pPr>
        <w:rPr>
          <w:rFonts w:asciiTheme="minorHAnsi" w:hAnsiTheme="minorHAnsi"/>
          <w:lang w:val="es-ES"/>
        </w:rPr>
      </w:pPr>
      <w:r>
        <w:rPr>
          <w:rFonts w:asciiTheme="minorHAnsi" w:hAnsiTheme="minorHAnsi"/>
          <w:lang w:val="es-ES"/>
        </w:rPr>
        <w:t>Schneider Electric</w:t>
      </w:r>
      <w:r w:rsidR="00C96E9E">
        <w:rPr>
          <w:rFonts w:asciiTheme="minorHAnsi" w:hAnsiTheme="minorHAnsi"/>
          <w:lang w:val="es-ES"/>
        </w:rPr>
        <w:br/>
        <w:t>Mirka</w:t>
      </w:r>
    </w:p>
    <w:p w:rsidR="00B42D56" w:rsidRPr="00460DA1" w:rsidRDefault="00B42D56" w:rsidP="00147E77">
      <w:pPr>
        <w:rPr>
          <w:rFonts w:asciiTheme="minorHAnsi" w:hAnsiTheme="minorHAnsi"/>
          <w:lang w:val="es-ES"/>
        </w:rPr>
      </w:pPr>
      <w:r>
        <w:rPr>
          <w:rFonts w:asciiTheme="minorHAnsi" w:hAnsiTheme="minorHAnsi"/>
          <w:lang w:val="es-ES"/>
        </w:rPr>
        <w:t>Sg</w:t>
      </w:r>
    </w:p>
    <w:p w:rsidR="00EB079A" w:rsidRDefault="00EB079A" w:rsidP="00147E77">
      <w:pPr>
        <w:rPr>
          <w:lang w:val="es-ES"/>
        </w:rPr>
      </w:pPr>
    </w:p>
    <w:p w:rsidR="00B42D56" w:rsidRDefault="00B42D56" w:rsidP="00147E77">
      <w:pPr>
        <w:rPr>
          <w:lang w:val="es-ES"/>
        </w:rPr>
        <w:sectPr w:rsidR="00B42D56" w:rsidSect="00EB079A">
          <w:type w:val="continuous"/>
          <w:pgSz w:w="11906" w:h="16838"/>
          <w:pgMar w:top="1417" w:right="1417" w:bottom="1417" w:left="1417" w:header="708" w:footer="708" w:gutter="0"/>
          <w:cols w:num="2" w:space="708"/>
          <w:docGrid w:linePitch="360"/>
        </w:sectPr>
      </w:pPr>
    </w:p>
    <w:p w:rsidR="00147E77" w:rsidRPr="00460DA1" w:rsidRDefault="00147E77" w:rsidP="00147E77">
      <w:pPr>
        <w:rPr>
          <w:lang w:val="es-ES"/>
        </w:rPr>
      </w:pPr>
    </w:p>
    <w:p w:rsidR="00147E77" w:rsidRPr="00460DA1" w:rsidRDefault="00147E77" w:rsidP="00147E77">
      <w:pPr>
        <w:rPr>
          <w:lang w:val="es-ES"/>
        </w:rPr>
      </w:pPr>
    </w:p>
    <w:p w:rsidR="00147E77" w:rsidRPr="00460DA1" w:rsidRDefault="00147E77" w:rsidP="00147E77">
      <w:pPr>
        <w:rPr>
          <w:lang w:val="es-ES"/>
        </w:rPr>
      </w:pPr>
    </w:p>
    <w:p w:rsidR="00147E77" w:rsidRPr="00460DA1" w:rsidRDefault="00147E77" w:rsidP="00147E77">
      <w:pPr>
        <w:rPr>
          <w:lang w:val="es-ES"/>
        </w:rPr>
      </w:pPr>
    </w:p>
    <w:p w:rsidR="00A50D87" w:rsidRPr="00460DA1" w:rsidRDefault="00A50D87" w:rsidP="00147E77">
      <w:pPr>
        <w:rPr>
          <w:lang w:val="es-ES"/>
        </w:rPr>
      </w:pPr>
    </w:p>
    <w:p w:rsidR="00080C40" w:rsidRPr="00460DA1" w:rsidRDefault="00080C40" w:rsidP="00147E77">
      <w:pPr>
        <w:rPr>
          <w:lang w:val="es-ES"/>
        </w:rPr>
      </w:pPr>
    </w:p>
    <w:p w:rsidR="000C728A" w:rsidRPr="00460DA1" w:rsidRDefault="000C728A" w:rsidP="00147E77">
      <w:pPr>
        <w:rPr>
          <w:lang w:val="es-ES"/>
        </w:rPr>
      </w:pPr>
    </w:p>
    <w:p w:rsidR="000C728A" w:rsidRPr="00460DA1" w:rsidRDefault="000C728A" w:rsidP="00147E77">
      <w:pPr>
        <w:rPr>
          <w:lang w:val="es-ES"/>
        </w:rPr>
      </w:pPr>
    </w:p>
    <w:p w:rsidR="003F1D71" w:rsidRPr="00460DA1" w:rsidRDefault="003F1D71" w:rsidP="00147E77">
      <w:pPr>
        <w:rPr>
          <w:lang w:val="es-ES"/>
        </w:rPr>
      </w:pPr>
    </w:p>
    <w:p w:rsidR="00A50D87" w:rsidRPr="00682213" w:rsidRDefault="00A50D87" w:rsidP="00A50D87">
      <w:pPr>
        <w:rPr>
          <w:rFonts w:ascii="Arial Rounded MT Bold" w:hAnsi="Arial Rounded MT Bold"/>
          <w:b/>
          <w:color w:val="FF0000"/>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30509" w:rsidRPr="00147E77" w:rsidRDefault="00830509" w:rsidP="00147E77"/>
    <w:sectPr w:rsidR="00830509" w:rsidRPr="00147E77" w:rsidSect="00080C4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9E" w:rsidRDefault="000D499E" w:rsidP="0025399A">
      <w:r>
        <w:separator/>
      </w:r>
    </w:p>
  </w:endnote>
  <w:endnote w:type="continuationSeparator" w:id="0">
    <w:p w:rsidR="000D499E" w:rsidRDefault="000D499E" w:rsidP="002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89" w:rsidRDefault="00550F89" w:rsidP="00476EEB">
    <w:pPr>
      <w:pStyle w:val="Topptekst"/>
    </w:pPr>
    <w:r>
      <w:rPr>
        <w:noProof/>
        <w:lang w:eastAsia="nb-NO"/>
      </w:rPr>
      <w:drawing>
        <wp:anchor distT="0" distB="0" distL="114300" distR="114300" simplePos="0" relativeHeight="251660288" behindDoc="1" locked="0" layoutInCell="1" allowOverlap="1" wp14:anchorId="33619B84" wp14:editId="4297DF56">
          <wp:simplePos x="0" y="0"/>
          <wp:positionH relativeFrom="column">
            <wp:posOffset>128905</wp:posOffset>
          </wp:positionH>
          <wp:positionV relativeFrom="paragraph">
            <wp:posOffset>84455</wp:posOffset>
          </wp:positionV>
          <wp:extent cx="1156887" cy="695325"/>
          <wp:effectExtent l="0" t="0" r="5715" b="0"/>
          <wp:wrapNone/>
          <wp:docPr id="56" name="Bil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cticSkills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887" cy="695325"/>
                  </a:xfrm>
                  <a:prstGeom prst="rect">
                    <a:avLst/>
                  </a:prstGeom>
                </pic:spPr>
              </pic:pic>
            </a:graphicData>
          </a:graphic>
          <wp14:sizeRelH relativeFrom="page">
            <wp14:pctWidth>0</wp14:pctWidth>
          </wp14:sizeRelH>
          <wp14:sizeRelV relativeFrom="page">
            <wp14:pctHeight>0</wp14:pctHeight>
          </wp14:sizeRelV>
        </wp:anchor>
      </w:drawing>
    </w:r>
  </w:p>
  <w:p w:rsidR="00550F89" w:rsidRDefault="00550F89">
    <w:pPr>
      <w:pStyle w:val="Bunntekst"/>
    </w:pPr>
    <w:r>
      <w:rPr>
        <w:noProof/>
        <w:lang w:eastAsia="nb-NO"/>
      </w:rPr>
      <w:drawing>
        <wp:anchor distT="0" distB="0" distL="114300" distR="114300" simplePos="0" relativeHeight="251659264" behindDoc="0" locked="0" layoutInCell="1" allowOverlap="1" wp14:anchorId="575FAB8D" wp14:editId="0C451ABD">
          <wp:simplePos x="0" y="0"/>
          <wp:positionH relativeFrom="column">
            <wp:posOffset>4939030</wp:posOffset>
          </wp:positionH>
          <wp:positionV relativeFrom="paragraph">
            <wp:posOffset>17145</wp:posOffset>
          </wp:positionV>
          <wp:extent cx="1295400" cy="501650"/>
          <wp:effectExtent l="0" t="0" r="0" b="0"/>
          <wp:wrapSquare wrapText="bothSides"/>
          <wp:docPr id="57" name="Bil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_logo_familiemerke_Kirkenes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501650"/>
                  </a:xfrm>
                  <a:prstGeom prst="rect">
                    <a:avLst/>
                  </a:prstGeom>
                </pic:spPr>
              </pic:pic>
            </a:graphicData>
          </a:graphic>
          <wp14:sizeRelH relativeFrom="page">
            <wp14:pctWidth>0</wp14:pctWidth>
          </wp14:sizeRelH>
          <wp14:sizeRelV relativeFrom="page">
            <wp14:pctHeight>0</wp14:pctHeight>
          </wp14:sizeRelV>
        </wp:anchor>
      </w:drawing>
    </w:r>
  </w:p>
  <w:p w:rsidR="00550F89" w:rsidRDefault="00550F8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9E" w:rsidRDefault="000D499E" w:rsidP="0025399A">
      <w:r>
        <w:separator/>
      </w:r>
    </w:p>
  </w:footnote>
  <w:footnote w:type="continuationSeparator" w:id="0">
    <w:p w:rsidR="000D499E" w:rsidRDefault="000D499E" w:rsidP="0025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7DA"/>
    <w:multiLevelType w:val="hybridMultilevel"/>
    <w:tmpl w:val="C2F4A78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8AC6D8A"/>
    <w:multiLevelType w:val="hybridMultilevel"/>
    <w:tmpl w:val="17F45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BD7D5E"/>
    <w:multiLevelType w:val="hybridMultilevel"/>
    <w:tmpl w:val="282ED0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3C524B"/>
    <w:multiLevelType w:val="hybridMultilevel"/>
    <w:tmpl w:val="6262DE7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4B5C61"/>
    <w:multiLevelType w:val="hybridMultilevel"/>
    <w:tmpl w:val="7E00488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25543919"/>
    <w:multiLevelType w:val="hybridMultilevel"/>
    <w:tmpl w:val="467A293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8493079"/>
    <w:multiLevelType w:val="hybridMultilevel"/>
    <w:tmpl w:val="7B3C4A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2D9D2EF1"/>
    <w:multiLevelType w:val="hybridMultilevel"/>
    <w:tmpl w:val="F4945FE0"/>
    <w:lvl w:ilvl="0" w:tplc="0414000F">
      <w:start w:val="1"/>
      <w:numFmt w:val="decimal"/>
      <w:lvlText w:val="%1."/>
      <w:lvlJc w:val="left"/>
      <w:pPr>
        <w:ind w:left="927"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19E2567"/>
    <w:multiLevelType w:val="hybridMultilevel"/>
    <w:tmpl w:val="5664BD3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33143C56"/>
    <w:multiLevelType w:val="hybridMultilevel"/>
    <w:tmpl w:val="E886E0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15B015D"/>
    <w:multiLevelType w:val="hybridMultilevel"/>
    <w:tmpl w:val="0E94B55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4AE62224"/>
    <w:multiLevelType w:val="hybridMultilevel"/>
    <w:tmpl w:val="D2FA699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4CED68FE"/>
    <w:multiLevelType w:val="hybridMultilevel"/>
    <w:tmpl w:val="64C8CF0A"/>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3" w15:restartNumberingAfterBreak="0">
    <w:nsid w:val="5E150B0F"/>
    <w:multiLevelType w:val="hybridMultilevel"/>
    <w:tmpl w:val="CC2E8B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5EF36AC8"/>
    <w:multiLevelType w:val="hybridMultilevel"/>
    <w:tmpl w:val="AE78E49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FEF25C2"/>
    <w:multiLevelType w:val="hybridMultilevel"/>
    <w:tmpl w:val="556809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76A67D80"/>
    <w:multiLevelType w:val="hybridMultilevel"/>
    <w:tmpl w:val="72161420"/>
    <w:lvl w:ilvl="0" w:tplc="78E67846">
      <w:start w:val="17"/>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7F5D6F6A"/>
    <w:multiLevelType w:val="hybridMultilevel"/>
    <w:tmpl w:val="F37092A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7"/>
  </w:num>
  <w:num w:numId="4">
    <w:abstractNumId w:val="15"/>
  </w:num>
  <w:num w:numId="5">
    <w:abstractNumId w:val="10"/>
  </w:num>
  <w:num w:numId="6">
    <w:abstractNumId w:val="5"/>
  </w:num>
  <w:num w:numId="7">
    <w:abstractNumId w:val="13"/>
  </w:num>
  <w:num w:numId="8">
    <w:abstractNumId w:val="8"/>
  </w:num>
  <w:num w:numId="9">
    <w:abstractNumId w:val="6"/>
  </w:num>
  <w:num w:numId="10">
    <w:abstractNumId w:val="11"/>
  </w:num>
  <w:num w:numId="11">
    <w:abstractNumId w:val="17"/>
  </w:num>
  <w:num w:numId="12">
    <w:abstractNumId w:val="4"/>
  </w:num>
  <w:num w:numId="13">
    <w:abstractNumId w:val="14"/>
  </w:num>
  <w:num w:numId="14">
    <w:abstractNumId w:val="0"/>
  </w:num>
  <w:num w:numId="15">
    <w:abstractNumId w:val="12"/>
  </w:num>
  <w:num w:numId="16">
    <w:abstractNumId w:val="2"/>
  </w:num>
  <w:num w:numId="17">
    <w:abstractNumId w:val="1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ED"/>
    <w:rsid w:val="0000737D"/>
    <w:rsid w:val="00011EC8"/>
    <w:rsid w:val="00014D80"/>
    <w:rsid w:val="000201AA"/>
    <w:rsid w:val="00021CFE"/>
    <w:rsid w:val="00030761"/>
    <w:rsid w:val="0003165B"/>
    <w:rsid w:val="000326D0"/>
    <w:rsid w:val="0003550C"/>
    <w:rsid w:val="000405E2"/>
    <w:rsid w:val="00044058"/>
    <w:rsid w:val="00067E36"/>
    <w:rsid w:val="00072A74"/>
    <w:rsid w:val="00080C40"/>
    <w:rsid w:val="00083343"/>
    <w:rsid w:val="0008341B"/>
    <w:rsid w:val="00090AE3"/>
    <w:rsid w:val="000963BE"/>
    <w:rsid w:val="000B2CF4"/>
    <w:rsid w:val="000B4084"/>
    <w:rsid w:val="000B42FF"/>
    <w:rsid w:val="000B47E3"/>
    <w:rsid w:val="000B621C"/>
    <w:rsid w:val="000C0420"/>
    <w:rsid w:val="000C34BB"/>
    <w:rsid w:val="000C728A"/>
    <w:rsid w:val="000D4768"/>
    <w:rsid w:val="000D499E"/>
    <w:rsid w:val="000D4A43"/>
    <w:rsid w:val="000E5B96"/>
    <w:rsid w:val="000F10E5"/>
    <w:rsid w:val="000F4709"/>
    <w:rsid w:val="001110C6"/>
    <w:rsid w:val="00112492"/>
    <w:rsid w:val="00117B6F"/>
    <w:rsid w:val="001247DB"/>
    <w:rsid w:val="0013336A"/>
    <w:rsid w:val="00134653"/>
    <w:rsid w:val="00137327"/>
    <w:rsid w:val="001426F2"/>
    <w:rsid w:val="00147904"/>
    <w:rsid w:val="00147E77"/>
    <w:rsid w:val="00162C65"/>
    <w:rsid w:val="0016525F"/>
    <w:rsid w:val="001660F7"/>
    <w:rsid w:val="001674BF"/>
    <w:rsid w:val="00176D0F"/>
    <w:rsid w:val="00181CEB"/>
    <w:rsid w:val="001853F8"/>
    <w:rsid w:val="0018616E"/>
    <w:rsid w:val="0019356E"/>
    <w:rsid w:val="001A011C"/>
    <w:rsid w:val="001A0DFC"/>
    <w:rsid w:val="001B2097"/>
    <w:rsid w:val="001B4102"/>
    <w:rsid w:val="001B7C5B"/>
    <w:rsid w:val="001D39BD"/>
    <w:rsid w:val="001E1EBD"/>
    <w:rsid w:val="001E2E72"/>
    <w:rsid w:val="001E6A98"/>
    <w:rsid w:val="001E7BC4"/>
    <w:rsid w:val="001E7C88"/>
    <w:rsid w:val="001F0089"/>
    <w:rsid w:val="001F72EA"/>
    <w:rsid w:val="00203942"/>
    <w:rsid w:val="0021627E"/>
    <w:rsid w:val="00224642"/>
    <w:rsid w:val="0022540C"/>
    <w:rsid w:val="0023599A"/>
    <w:rsid w:val="00245ABD"/>
    <w:rsid w:val="002469DF"/>
    <w:rsid w:val="00250E41"/>
    <w:rsid w:val="0025399A"/>
    <w:rsid w:val="00271419"/>
    <w:rsid w:val="00272A9C"/>
    <w:rsid w:val="002836D0"/>
    <w:rsid w:val="0029192F"/>
    <w:rsid w:val="0029286E"/>
    <w:rsid w:val="00297D22"/>
    <w:rsid w:val="002B46F4"/>
    <w:rsid w:val="002B4891"/>
    <w:rsid w:val="002C3090"/>
    <w:rsid w:val="002C5FFA"/>
    <w:rsid w:val="002D1474"/>
    <w:rsid w:val="002D7E5B"/>
    <w:rsid w:val="002F2AC4"/>
    <w:rsid w:val="002F6B0E"/>
    <w:rsid w:val="0030075A"/>
    <w:rsid w:val="00304604"/>
    <w:rsid w:val="00310CF3"/>
    <w:rsid w:val="00323672"/>
    <w:rsid w:val="0033591B"/>
    <w:rsid w:val="00337DF7"/>
    <w:rsid w:val="003517E0"/>
    <w:rsid w:val="00364DE9"/>
    <w:rsid w:val="00371085"/>
    <w:rsid w:val="003778F6"/>
    <w:rsid w:val="00393984"/>
    <w:rsid w:val="003970B1"/>
    <w:rsid w:val="003A1D3E"/>
    <w:rsid w:val="003A67CA"/>
    <w:rsid w:val="003B0C6F"/>
    <w:rsid w:val="003B1787"/>
    <w:rsid w:val="003C228C"/>
    <w:rsid w:val="003C46D5"/>
    <w:rsid w:val="003D55CC"/>
    <w:rsid w:val="003D7C8C"/>
    <w:rsid w:val="003E16FA"/>
    <w:rsid w:val="003E21D5"/>
    <w:rsid w:val="003F1D71"/>
    <w:rsid w:val="003F25F8"/>
    <w:rsid w:val="003F45A3"/>
    <w:rsid w:val="0040041A"/>
    <w:rsid w:val="004005C8"/>
    <w:rsid w:val="0040148C"/>
    <w:rsid w:val="004071D1"/>
    <w:rsid w:val="00416827"/>
    <w:rsid w:val="00420845"/>
    <w:rsid w:val="004264E9"/>
    <w:rsid w:val="004357E4"/>
    <w:rsid w:val="00443EAF"/>
    <w:rsid w:val="00454BAF"/>
    <w:rsid w:val="00455A99"/>
    <w:rsid w:val="00460DA1"/>
    <w:rsid w:val="00462A97"/>
    <w:rsid w:val="00470FF8"/>
    <w:rsid w:val="00472764"/>
    <w:rsid w:val="00476132"/>
    <w:rsid w:val="00476EEB"/>
    <w:rsid w:val="00491555"/>
    <w:rsid w:val="0049384C"/>
    <w:rsid w:val="004A1D68"/>
    <w:rsid w:val="004A4CFC"/>
    <w:rsid w:val="004A79A9"/>
    <w:rsid w:val="004B31BD"/>
    <w:rsid w:val="004B37B4"/>
    <w:rsid w:val="004B761D"/>
    <w:rsid w:val="004C03B2"/>
    <w:rsid w:val="004C042E"/>
    <w:rsid w:val="004D4FC2"/>
    <w:rsid w:val="004E67D2"/>
    <w:rsid w:val="004F6E0B"/>
    <w:rsid w:val="00502726"/>
    <w:rsid w:val="00505227"/>
    <w:rsid w:val="00507EED"/>
    <w:rsid w:val="005202BF"/>
    <w:rsid w:val="0052313A"/>
    <w:rsid w:val="0052675C"/>
    <w:rsid w:val="00535500"/>
    <w:rsid w:val="00542302"/>
    <w:rsid w:val="005423D7"/>
    <w:rsid w:val="005455E5"/>
    <w:rsid w:val="00546DEC"/>
    <w:rsid w:val="00550F89"/>
    <w:rsid w:val="00554AD2"/>
    <w:rsid w:val="00556319"/>
    <w:rsid w:val="00562228"/>
    <w:rsid w:val="00562F6F"/>
    <w:rsid w:val="005725C1"/>
    <w:rsid w:val="00580AF5"/>
    <w:rsid w:val="0058479E"/>
    <w:rsid w:val="005A56E8"/>
    <w:rsid w:val="005A58BC"/>
    <w:rsid w:val="005A629C"/>
    <w:rsid w:val="005A705C"/>
    <w:rsid w:val="005B3F83"/>
    <w:rsid w:val="005C051E"/>
    <w:rsid w:val="005C6EBC"/>
    <w:rsid w:val="005D73AD"/>
    <w:rsid w:val="005D7E39"/>
    <w:rsid w:val="005E0492"/>
    <w:rsid w:val="005E5084"/>
    <w:rsid w:val="005E7888"/>
    <w:rsid w:val="005E7A77"/>
    <w:rsid w:val="005F1049"/>
    <w:rsid w:val="005F4751"/>
    <w:rsid w:val="006051BC"/>
    <w:rsid w:val="00610264"/>
    <w:rsid w:val="0061058C"/>
    <w:rsid w:val="00613CB3"/>
    <w:rsid w:val="00614D6E"/>
    <w:rsid w:val="00616A6F"/>
    <w:rsid w:val="00617E6E"/>
    <w:rsid w:val="006207B6"/>
    <w:rsid w:val="0062203A"/>
    <w:rsid w:val="00627DDC"/>
    <w:rsid w:val="00633DD3"/>
    <w:rsid w:val="006354EC"/>
    <w:rsid w:val="00640B69"/>
    <w:rsid w:val="00641D5E"/>
    <w:rsid w:val="006506FE"/>
    <w:rsid w:val="0065252B"/>
    <w:rsid w:val="0065774C"/>
    <w:rsid w:val="006618C3"/>
    <w:rsid w:val="006630EE"/>
    <w:rsid w:val="00665D4E"/>
    <w:rsid w:val="006674B1"/>
    <w:rsid w:val="00670FF7"/>
    <w:rsid w:val="00671F59"/>
    <w:rsid w:val="00673B3D"/>
    <w:rsid w:val="00681D5E"/>
    <w:rsid w:val="00690E1A"/>
    <w:rsid w:val="00690F3C"/>
    <w:rsid w:val="0069255A"/>
    <w:rsid w:val="00692B0B"/>
    <w:rsid w:val="00693ECD"/>
    <w:rsid w:val="00697621"/>
    <w:rsid w:val="006A10B2"/>
    <w:rsid w:val="006B3EB6"/>
    <w:rsid w:val="006B725D"/>
    <w:rsid w:val="006B7837"/>
    <w:rsid w:val="006C0775"/>
    <w:rsid w:val="006C2466"/>
    <w:rsid w:val="006C4157"/>
    <w:rsid w:val="006C712F"/>
    <w:rsid w:val="006D0CC2"/>
    <w:rsid w:val="006D6D08"/>
    <w:rsid w:val="006E6336"/>
    <w:rsid w:val="007032F0"/>
    <w:rsid w:val="007235DB"/>
    <w:rsid w:val="0073080C"/>
    <w:rsid w:val="00730844"/>
    <w:rsid w:val="00736911"/>
    <w:rsid w:val="00744EBF"/>
    <w:rsid w:val="00750D53"/>
    <w:rsid w:val="00757ADB"/>
    <w:rsid w:val="00761387"/>
    <w:rsid w:val="00766238"/>
    <w:rsid w:val="007775C8"/>
    <w:rsid w:val="007846EA"/>
    <w:rsid w:val="0079025C"/>
    <w:rsid w:val="007A104E"/>
    <w:rsid w:val="007A2369"/>
    <w:rsid w:val="007B0AFF"/>
    <w:rsid w:val="007B5FCD"/>
    <w:rsid w:val="007C2121"/>
    <w:rsid w:val="007C46FE"/>
    <w:rsid w:val="007C4DA1"/>
    <w:rsid w:val="007D5DC6"/>
    <w:rsid w:val="007F7916"/>
    <w:rsid w:val="007F7D47"/>
    <w:rsid w:val="0080395E"/>
    <w:rsid w:val="0082223D"/>
    <w:rsid w:val="00822A6E"/>
    <w:rsid w:val="0082502F"/>
    <w:rsid w:val="00826C90"/>
    <w:rsid w:val="008303EA"/>
    <w:rsid w:val="00830509"/>
    <w:rsid w:val="00830C92"/>
    <w:rsid w:val="00835005"/>
    <w:rsid w:val="00841D56"/>
    <w:rsid w:val="00863A82"/>
    <w:rsid w:val="00863C4A"/>
    <w:rsid w:val="00866243"/>
    <w:rsid w:val="008707B8"/>
    <w:rsid w:val="00881211"/>
    <w:rsid w:val="00884332"/>
    <w:rsid w:val="00884FD3"/>
    <w:rsid w:val="00890B88"/>
    <w:rsid w:val="00890E13"/>
    <w:rsid w:val="0089524C"/>
    <w:rsid w:val="008A2C46"/>
    <w:rsid w:val="008A6C99"/>
    <w:rsid w:val="008B1588"/>
    <w:rsid w:val="008B4797"/>
    <w:rsid w:val="008B78E9"/>
    <w:rsid w:val="008C05B6"/>
    <w:rsid w:val="008C13A9"/>
    <w:rsid w:val="008C266D"/>
    <w:rsid w:val="008C277E"/>
    <w:rsid w:val="008D4B4A"/>
    <w:rsid w:val="008D4C9F"/>
    <w:rsid w:val="008D6E24"/>
    <w:rsid w:val="008F4D6C"/>
    <w:rsid w:val="008F7C55"/>
    <w:rsid w:val="009008B7"/>
    <w:rsid w:val="0090201B"/>
    <w:rsid w:val="009073CB"/>
    <w:rsid w:val="00907BE2"/>
    <w:rsid w:val="00913AB9"/>
    <w:rsid w:val="009202AA"/>
    <w:rsid w:val="0093189C"/>
    <w:rsid w:val="00937FE6"/>
    <w:rsid w:val="00940C13"/>
    <w:rsid w:val="00944730"/>
    <w:rsid w:val="0095000F"/>
    <w:rsid w:val="009620C7"/>
    <w:rsid w:val="00963E50"/>
    <w:rsid w:val="009647DF"/>
    <w:rsid w:val="00966367"/>
    <w:rsid w:val="009665F1"/>
    <w:rsid w:val="00966A4B"/>
    <w:rsid w:val="00967053"/>
    <w:rsid w:val="009829D0"/>
    <w:rsid w:val="009839B4"/>
    <w:rsid w:val="00986297"/>
    <w:rsid w:val="00997952"/>
    <w:rsid w:val="009A1794"/>
    <w:rsid w:val="009A671C"/>
    <w:rsid w:val="009A701A"/>
    <w:rsid w:val="009B75A8"/>
    <w:rsid w:val="009B7BD2"/>
    <w:rsid w:val="009C32C1"/>
    <w:rsid w:val="009D6899"/>
    <w:rsid w:val="009E00FC"/>
    <w:rsid w:val="009E259A"/>
    <w:rsid w:val="009E7BDE"/>
    <w:rsid w:val="009F563F"/>
    <w:rsid w:val="009F56BC"/>
    <w:rsid w:val="009F7B32"/>
    <w:rsid w:val="00A00225"/>
    <w:rsid w:val="00A055A2"/>
    <w:rsid w:val="00A2152A"/>
    <w:rsid w:val="00A219DA"/>
    <w:rsid w:val="00A234CA"/>
    <w:rsid w:val="00A24627"/>
    <w:rsid w:val="00A24CB3"/>
    <w:rsid w:val="00A31FA0"/>
    <w:rsid w:val="00A32934"/>
    <w:rsid w:val="00A366EC"/>
    <w:rsid w:val="00A473E3"/>
    <w:rsid w:val="00A50D87"/>
    <w:rsid w:val="00A52A48"/>
    <w:rsid w:val="00A52F81"/>
    <w:rsid w:val="00A5385C"/>
    <w:rsid w:val="00A55E97"/>
    <w:rsid w:val="00A6074D"/>
    <w:rsid w:val="00A718BA"/>
    <w:rsid w:val="00A72102"/>
    <w:rsid w:val="00A76172"/>
    <w:rsid w:val="00A76C08"/>
    <w:rsid w:val="00A8245E"/>
    <w:rsid w:val="00A82882"/>
    <w:rsid w:val="00A84D1E"/>
    <w:rsid w:val="00A850A7"/>
    <w:rsid w:val="00A85A1F"/>
    <w:rsid w:val="00A86F2E"/>
    <w:rsid w:val="00A87778"/>
    <w:rsid w:val="00A92885"/>
    <w:rsid w:val="00AB0B9E"/>
    <w:rsid w:val="00AB76BE"/>
    <w:rsid w:val="00AC325F"/>
    <w:rsid w:val="00AE0A21"/>
    <w:rsid w:val="00AE6DA1"/>
    <w:rsid w:val="00AF2933"/>
    <w:rsid w:val="00AF7FBF"/>
    <w:rsid w:val="00B0720E"/>
    <w:rsid w:val="00B11D3A"/>
    <w:rsid w:val="00B1513E"/>
    <w:rsid w:val="00B16B9A"/>
    <w:rsid w:val="00B20AE1"/>
    <w:rsid w:val="00B20B9E"/>
    <w:rsid w:val="00B31E25"/>
    <w:rsid w:val="00B37208"/>
    <w:rsid w:val="00B40584"/>
    <w:rsid w:val="00B42CA5"/>
    <w:rsid w:val="00B42D56"/>
    <w:rsid w:val="00B54D5C"/>
    <w:rsid w:val="00B64091"/>
    <w:rsid w:val="00B72D82"/>
    <w:rsid w:val="00B745F8"/>
    <w:rsid w:val="00B90E17"/>
    <w:rsid w:val="00BB1FED"/>
    <w:rsid w:val="00BC5E18"/>
    <w:rsid w:val="00BC7B84"/>
    <w:rsid w:val="00BD0901"/>
    <w:rsid w:val="00BD1507"/>
    <w:rsid w:val="00BD2FF8"/>
    <w:rsid w:val="00BD30D1"/>
    <w:rsid w:val="00BD462A"/>
    <w:rsid w:val="00BD6F80"/>
    <w:rsid w:val="00BE23DD"/>
    <w:rsid w:val="00BF0336"/>
    <w:rsid w:val="00BF59FD"/>
    <w:rsid w:val="00BF7AEB"/>
    <w:rsid w:val="00C012D8"/>
    <w:rsid w:val="00C01DD1"/>
    <w:rsid w:val="00C22E4F"/>
    <w:rsid w:val="00C311B0"/>
    <w:rsid w:val="00C43D7B"/>
    <w:rsid w:val="00C444A8"/>
    <w:rsid w:val="00C54C39"/>
    <w:rsid w:val="00C62358"/>
    <w:rsid w:val="00C66517"/>
    <w:rsid w:val="00C70F60"/>
    <w:rsid w:val="00C74AF7"/>
    <w:rsid w:val="00C808B8"/>
    <w:rsid w:val="00C949C8"/>
    <w:rsid w:val="00C96E9E"/>
    <w:rsid w:val="00CA0E50"/>
    <w:rsid w:val="00CA121D"/>
    <w:rsid w:val="00CA1C94"/>
    <w:rsid w:val="00CA1E3A"/>
    <w:rsid w:val="00CA4C1A"/>
    <w:rsid w:val="00CA7533"/>
    <w:rsid w:val="00CA77A9"/>
    <w:rsid w:val="00CB3ECF"/>
    <w:rsid w:val="00CB6594"/>
    <w:rsid w:val="00CC3FE1"/>
    <w:rsid w:val="00CD0852"/>
    <w:rsid w:val="00CE06CC"/>
    <w:rsid w:val="00CE2638"/>
    <w:rsid w:val="00CE30D1"/>
    <w:rsid w:val="00CE609D"/>
    <w:rsid w:val="00D2043C"/>
    <w:rsid w:val="00D21385"/>
    <w:rsid w:val="00D30B0F"/>
    <w:rsid w:val="00D33B2B"/>
    <w:rsid w:val="00D34802"/>
    <w:rsid w:val="00D35B87"/>
    <w:rsid w:val="00D374D5"/>
    <w:rsid w:val="00D42E6E"/>
    <w:rsid w:val="00D43209"/>
    <w:rsid w:val="00D5129C"/>
    <w:rsid w:val="00D52BB5"/>
    <w:rsid w:val="00D5413D"/>
    <w:rsid w:val="00D54619"/>
    <w:rsid w:val="00D553DE"/>
    <w:rsid w:val="00D64A68"/>
    <w:rsid w:val="00D66A76"/>
    <w:rsid w:val="00D7593B"/>
    <w:rsid w:val="00D7668E"/>
    <w:rsid w:val="00D85BAB"/>
    <w:rsid w:val="00D90CA2"/>
    <w:rsid w:val="00D96EC1"/>
    <w:rsid w:val="00DA1A78"/>
    <w:rsid w:val="00DA5F2A"/>
    <w:rsid w:val="00DC600B"/>
    <w:rsid w:val="00DD4A98"/>
    <w:rsid w:val="00DD533A"/>
    <w:rsid w:val="00DD6A73"/>
    <w:rsid w:val="00DD7F10"/>
    <w:rsid w:val="00DE24B3"/>
    <w:rsid w:val="00DE5DA3"/>
    <w:rsid w:val="00DF0E44"/>
    <w:rsid w:val="00DF344B"/>
    <w:rsid w:val="00DF3C66"/>
    <w:rsid w:val="00DF59CC"/>
    <w:rsid w:val="00DF6F27"/>
    <w:rsid w:val="00E112F5"/>
    <w:rsid w:val="00E12B2C"/>
    <w:rsid w:val="00E12BF4"/>
    <w:rsid w:val="00E211D8"/>
    <w:rsid w:val="00E23A15"/>
    <w:rsid w:val="00E35F94"/>
    <w:rsid w:val="00E40EB7"/>
    <w:rsid w:val="00E44611"/>
    <w:rsid w:val="00E50E97"/>
    <w:rsid w:val="00E557F6"/>
    <w:rsid w:val="00E64517"/>
    <w:rsid w:val="00E66FA1"/>
    <w:rsid w:val="00E74FA4"/>
    <w:rsid w:val="00E93811"/>
    <w:rsid w:val="00E938C5"/>
    <w:rsid w:val="00E97C4F"/>
    <w:rsid w:val="00EA02EF"/>
    <w:rsid w:val="00EB079A"/>
    <w:rsid w:val="00EC24EE"/>
    <w:rsid w:val="00EC275B"/>
    <w:rsid w:val="00EC2ED4"/>
    <w:rsid w:val="00EC4463"/>
    <w:rsid w:val="00EC7564"/>
    <w:rsid w:val="00ED2D37"/>
    <w:rsid w:val="00ED62D0"/>
    <w:rsid w:val="00EE027B"/>
    <w:rsid w:val="00EE123B"/>
    <w:rsid w:val="00EE6F5B"/>
    <w:rsid w:val="00EF551D"/>
    <w:rsid w:val="00EF63B9"/>
    <w:rsid w:val="00EF690D"/>
    <w:rsid w:val="00F07F42"/>
    <w:rsid w:val="00F12F67"/>
    <w:rsid w:val="00F15CCE"/>
    <w:rsid w:val="00F20E70"/>
    <w:rsid w:val="00F26254"/>
    <w:rsid w:val="00F27097"/>
    <w:rsid w:val="00F374BF"/>
    <w:rsid w:val="00F43A03"/>
    <w:rsid w:val="00F510CE"/>
    <w:rsid w:val="00F53771"/>
    <w:rsid w:val="00F57A25"/>
    <w:rsid w:val="00F647D4"/>
    <w:rsid w:val="00F67402"/>
    <w:rsid w:val="00F70501"/>
    <w:rsid w:val="00F710E8"/>
    <w:rsid w:val="00F80178"/>
    <w:rsid w:val="00F818C4"/>
    <w:rsid w:val="00FA217B"/>
    <w:rsid w:val="00FA37B6"/>
    <w:rsid w:val="00FB3B56"/>
    <w:rsid w:val="00FD27A3"/>
    <w:rsid w:val="00FD2D55"/>
    <w:rsid w:val="00FE7B66"/>
    <w:rsid w:val="00FF4C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E27ACA-77BB-47B8-9540-1102FF31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Overskrift1">
    <w:name w:val="heading 1"/>
    <w:basedOn w:val="Normal"/>
    <w:next w:val="Normal"/>
    <w:link w:val="Overskrift1Tegn"/>
    <w:qFormat/>
    <w:rsid w:val="007F7D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7EED"/>
    <w:pPr>
      <w:ind w:left="720"/>
    </w:pPr>
    <w:rPr>
      <w:rFonts w:ascii="Calibri" w:eastAsiaTheme="minorHAnsi" w:hAnsi="Calibri"/>
      <w:sz w:val="22"/>
      <w:szCs w:val="22"/>
    </w:rPr>
  </w:style>
  <w:style w:type="paragraph" w:styleId="Topptekst">
    <w:name w:val="header"/>
    <w:basedOn w:val="Normal"/>
    <w:link w:val="TopptekstTegn"/>
    <w:uiPriority w:val="99"/>
    <w:rsid w:val="0025399A"/>
    <w:pPr>
      <w:tabs>
        <w:tab w:val="center" w:pos="4536"/>
        <w:tab w:val="right" w:pos="9072"/>
      </w:tabs>
    </w:pPr>
  </w:style>
  <w:style w:type="character" w:customStyle="1" w:styleId="TopptekstTegn">
    <w:name w:val="Topptekst Tegn"/>
    <w:basedOn w:val="Standardskriftforavsnitt"/>
    <w:link w:val="Topptekst"/>
    <w:uiPriority w:val="99"/>
    <w:rsid w:val="0025399A"/>
    <w:rPr>
      <w:sz w:val="24"/>
      <w:szCs w:val="24"/>
      <w:lang w:eastAsia="en-US"/>
    </w:rPr>
  </w:style>
  <w:style w:type="paragraph" w:styleId="Bunntekst">
    <w:name w:val="footer"/>
    <w:basedOn w:val="Normal"/>
    <w:link w:val="BunntekstTegn"/>
    <w:uiPriority w:val="99"/>
    <w:rsid w:val="0025399A"/>
    <w:pPr>
      <w:tabs>
        <w:tab w:val="center" w:pos="4536"/>
        <w:tab w:val="right" w:pos="9072"/>
      </w:tabs>
    </w:pPr>
  </w:style>
  <w:style w:type="character" w:customStyle="1" w:styleId="BunntekstTegn">
    <w:name w:val="Bunntekst Tegn"/>
    <w:basedOn w:val="Standardskriftforavsnitt"/>
    <w:link w:val="Bunntekst"/>
    <w:uiPriority w:val="99"/>
    <w:rsid w:val="0025399A"/>
    <w:rPr>
      <w:sz w:val="24"/>
      <w:szCs w:val="24"/>
      <w:lang w:eastAsia="en-US"/>
    </w:rPr>
  </w:style>
  <w:style w:type="table" w:styleId="Tabellrutenett">
    <w:name w:val="Table Grid"/>
    <w:basedOn w:val="Vanligtabell"/>
    <w:rsid w:val="0093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nkelttabell3">
    <w:name w:val="Table Simple 3"/>
    <w:basedOn w:val="Vanligtabell"/>
    <w:rsid w:val="002F6B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nkelttabell2">
    <w:name w:val="Table Simple 2"/>
    <w:basedOn w:val="Vanligtabell"/>
    <w:rsid w:val="00CA1C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Overskrift1Tegn">
    <w:name w:val="Overskrift 1 Tegn"/>
    <w:basedOn w:val="Standardskriftforavsnitt"/>
    <w:link w:val="Overskrift1"/>
    <w:rsid w:val="007F7D47"/>
    <w:rPr>
      <w:rFonts w:asciiTheme="majorHAnsi" w:eastAsiaTheme="majorEastAsia" w:hAnsiTheme="majorHAnsi" w:cstheme="majorBidi"/>
      <w:b/>
      <w:bCs/>
      <w:color w:val="365F91" w:themeColor="accent1" w:themeShade="BF"/>
      <w:sz w:val="28"/>
      <w:szCs w:val="28"/>
      <w:lang w:eastAsia="en-US"/>
    </w:rPr>
  </w:style>
  <w:style w:type="paragraph" w:styleId="Overskriftforinnholdsfortegnelse">
    <w:name w:val="TOC Heading"/>
    <w:basedOn w:val="Overskrift1"/>
    <w:next w:val="Normal"/>
    <w:uiPriority w:val="39"/>
    <w:unhideWhenUsed/>
    <w:qFormat/>
    <w:rsid w:val="00DF3C66"/>
    <w:pPr>
      <w:spacing w:line="276" w:lineRule="auto"/>
      <w:outlineLvl w:val="9"/>
    </w:pPr>
    <w:rPr>
      <w:lang w:eastAsia="nb-NO"/>
    </w:rPr>
  </w:style>
  <w:style w:type="paragraph" w:styleId="INNH1">
    <w:name w:val="toc 1"/>
    <w:basedOn w:val="Normal"/>
    <w:next w:val="Normal"/>
    <w:autoRedefine/>
    <w:uiPriority w:val="39"/>
    <w:rsid w:val="00DF3C66"/>
    <w:pPr>
      <w:spacing w:after="100"/>
    </w:pPr>
  </w:style>
  <w:style w:type="character" w:styleId="Hyperkobling">
    <w:name w:val="Hyperlink"/>
    <w:basedOn w:val="Standardskriftforavsnitt"/>
    <w:uiPriority w:val="99"/>
    <w:unhideWhenUsed/>
    <w:rsid w:val="00DF3C66"/>
    <w:rPr>
      <w:color w:val="0000FF" w:themeColor="hyperlink"/>
      <w:u w:val="single"/>
    </w:rPr>
  </w:style>
  <w:style w:type="paragraph" w:styleId="Bobletekst">
    <w:name w:val="Balloon Text"/>
    <w:basedOn w:val="Normal"/>
    <w:link w:val="BobletekstTegn"/>
    <w:rsid w:val="00DF3C66"/>
    <w:rPr>
      <w:rFonts w:ascii="Tahoma" w:hAnsi="Tahoma" w:cs="Tahoma"/>
      <w:sz w:val="16"/>
      <w:szCs w:val="16"/>
    </w:rPr>
  </w:style>
  <w:style w:type="character" w:customStyle="1" w:styleId="BobletekstTegn">
    <w:name w:val="Bobletekst Tegn"/>
    <w:basedOn w:val="Standardskriftforavsnitt"/>
    <w:link w:val="Bobletekst"/>
    <w:rsid w:val="00DF3C66"/>
    <w:rPr>
      <w:rFonts w:ascii="Tahoma" w:hAnsi="Tahoma" w:cs="Tahoma"/>
      <w:sz w:val="16"/>
      <w:szCs w:val="16"/>
      <w:lang w:eastAsia="en-US"/>
    </w:rPr>
  </w:style>
  <w:style w:type="paragraph" w:styleId="Ingenmellomrom">
    <w:name w:val="No Spacing"/>
    <w:link w:val="IngenmellomromTegn"/>
    <w:uiPriority w:val="1"/>
    <w:qFormat/>
    <w:rsid w:val="001B2097"/>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1B209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840">
      <w:bodyDiv w:val="1"/>
      <w:marLeft w:val="0"/>
      <w:marRight w:val="0"/>
      <w:marTop w:val="0"/>
      <w:marBottom w:val="0"/>
      <w:divBdr>
        <w:top w:val="none" w:sz="0" w:space="0" w:color="auto"/>
        <w:left w:val="none" w:sz="0" w:space="0" w:color="auto"/>
        <w:bottom w:val="none" w:sz="0" w:space="0" w:color="auto"/>
        <w:right w:val="none" w:sz="0" w:space="0" w:color="auto"/>
      </w:divBdr>
    </w:div>
    <w:div w:id="1026828108">
      <w:bodyDiv w:val="1"/>
      <w:marLeft w:val="0"/>
      <w:marRight w:val="0"/>
      <w:marTop w:val="0"/>
      <w:marBottom w:val="0"/>
      <w:divBdr>
        <w:top w:val="none" w:sz="0" w:space="0" w:color="auto"/>
        <w:left w:val="none" w:sz="0" w:space="0" w:color="auto"/>
        <w:bottom w:val="none" w:sz="0" w:space="0" w:color="auto"/>
        <w:right w:val="none" w:sz="0" w:space="0" w:color="auto"/>
      </w:divBdr>
    </w:div>
    <w:div w:id="1369793417">
      <w:bodyDiv w:val="1"/>
      <w:marLeft w:val="0"/>
      <w:marRight w:val="0"/>
      <w:marTop w:val="0"/>
      <w:marBottom w:val="0"/>
      <w:divBdr>
        <w:top w:val="none" w:sz="0" w:space="0" w:color="auto"/>
        <w:left w:val="none" w:sz="0" w:space="0" w:color="auto"/>
        <w:bottom w:val="none" w:sz="0" w:space="0" w:color="auto"/>
        <w:right w:val="none" w:sz="0" w:space="0" w:color="auto"/>
      </w:divBdr>
    </w:div>
    <w:div w:id="19539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ED1D-51B0-42CB-8AAA-2B337094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86A40852</Template>
  <TotalTime>0</TotalTime>
  <Pages>20</Pages>
  <Words>5636</Words>
  <Characters>29875</Characters>
  <Application>Microsoft Office Word</Application>
  <DocSecurity>0</DocSecurity>
  <Lines>248</Lines>
  <Paragraphs>70</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Trond</dc:creator>
  <cp:lastModifiedBy>Hansen, Trond</cp:lastModifiedBy>
  <cp:revision>2</cp:revision>
  <cp:lastPrinted>2016-05-27T10:57:00Z</cp:lastPrinted>
  <dcterms:created xsi:type="dcterms:W3CDTF">2017-10-29T13:59:00Z</dcterms:created>
  <dcterms:modified xsi:type="dcterms:W3CDTF">2017-10-29T13:59:00Z</dcterms:modified>
</cp:coreProperties>
</file>